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Web2"/>
        <w:tblpPr w:leftFromText="180" w:rightFromText="180" w:vertAnchor="text" w:horzAnchor="page" w:tblpX="4511" w:tblpY="391"/>
        <w:tblW w:w="0" w:type="auto"/>
        <w:tblLayout w:type="fixed"/>
        <w:tblLook w:val="01E0" w:firstRow="1" w:lastRow="1" w:firstColumn="1" w:lastColumn="1" w:noHBand="0" w:noVBand="0"/>
      </w:tblPr>
      <w:tblGrid>
        <w:gridCol w:w="3502"/>
        <w:gridCol w:w="3688"/>
      </w:tblGrid>
      <w:tr w:rsidR="00FE42BB" w:rsidRPr="00EC2F49" w14:paraId="32FE9C07" w14:textId="77777777" w:rsidTr="00B5568F">
        <w:trPr>
          <w:cnfStyle w:val="100000000000" w:firstRow="1" w:lastRow="0" w:firstColumn="0" w:lastColumn="0" w:oddVBand="0" w:evenVBand="0" w:oddHBand="0" w:evenHBand="0" w:firstRowFirstColumn="0" w:firstRowLastColumn="0" w:lastRowFirstColumn="0" w:lastRowLastColumn="0"/>
        </w:trPr>
        <w:tc>
          <w:tcPr>
            <w:tcW w:w="3442" w:type="dxa"/>
          </w:tcPr>
          <w:p w14:paraId="5FA4D4DA" w14:textId="77777777" w:rsidR="00FE42BB" w:rsidRDefault="00FE42BB" w:rsidP="00B5568F">
            <w:pPr>
              <w:rPr>
                <w:b/>
                <w:szCs w:val="20"/>
              </w:rPr>
            </w:pPr>
            <w:r>
              <w:rPr>
                <w:b/>
                <w:szCs w:val="20"/>
              </w:rPr>
              <w:t>P.I. Number</w:t>
            </w:r>
            <w:r w:rsidR="00AC5ABE">
              <w:rPr>
                <w:b/>
                <w:szCs w:val="20"/>
              </w:rPr>
              <w:t>:</w:t>
            </w:r>
          </w:p>
        </w:tc>
        <w:sdt>
          <w:sdtPr>
            <w:rPr>
              <w:szCs w:val="20"/>
            </w:rPr>
            <w:id w:val="17705579"/>
            <w:placeholder>
              <w:docPart w:val="DefaultPlaceholder_22675703"/>
            </w:placeholder>
            <w:text/>
          </w:sdtPr>
          <w:sdtEndPr/>
          <w:sdtContent>
            <w:tc>
              <w:tcPr>
                <w:tcW w:w="3628" w:type="dxa"/>
                <w:shd w:val="clear" w:color="auto" w:fill="DBE5F1" w:themeFill="accent1" w:themeFillTint="33"/>
              </w:tcPr>
              <w:p w14:paraId="51869493" w14:textId="77777777" w:rsidR="00FE42BB" w:rsidRPr="00EC2F49" w:rsidRDefault="006B6629" w:rsidP="00B5568F">
                <w:pPr>
                  <w:jc w:val="center"/>
                  <w:rPr>
                    <w:szCs w:val="20"/>
                  </w:rPr>
                </w:pPr>
                <w:r>
                  <w:rPr>
                    <w:szCs w:val="20"/>
                  </w:rPr>
                  <w:t xml:space="preserve"> </w:t>
                </w:r>
              </w:p>
            </w:tc>
          </w:sdtContent>
        </w:sdt>
      </w:tr>
      <w:tr w:rsidR="00FE42BB" w:rsidRPr="00EC2F49" w14:paraId="4AAE5D05" w14:textId="77777777" w:rsidTr="00B5568F">
        <w:tc>
          <w:tcPr>
            <w:tcW w:w="3442" w:type="dxa"/>
          </w:tcPr>
          <w:p w14:paraId="6CB47D1A" w14:textId="77777777" w:rsidR="00FE42BB" w:rsidRDefault="004C2979" w:rsidP="00B5568F">
            <w:pPr>
              <w:rPr>
                <w:b/>
                <w:szCs w:val="20"/>
              </w:rPr>
            </w:pPr>
            <w:r>
              <w:rPr>
                <w:b/>
                <w:szCs w:val="20"/>
              </w:rPr>
              <w:t>QA Reviewer</w:t>
            </w:r>
            <w:r w:rsidR="00AC5ABE">
              <w:rPr>
                <w:b/>
                <w:szCs w:val="20"/>
              </w:rPr>
              <w:t>:</w:t>
            </w:r>
          </w:p>
        </w:tc>
        <w:sdt>
          <w:sdtPr>
            <w:rPr>
              <w:szCs w:val="20"/>
            </w:rPr>
            <w:id w:val="17705580"/>
            <w:placeholder>
              <w:docPart w:val="5E3E0FB573CB47BFB54539D7D0C469E0"/>
            </w:placeholder>
            <w:text/>
          </w:sdtPr>
          <w:sdtEndPr/>
          <w:sdtContent>
            <w:tc>
              <w:tcPr>
                <w:tcW w:w="3628" w:type="dxa"/>
                <w:shd w:val="clear" w:color="auto" w:fill="DBE5F1" w:themeFill="accent1" w:themeFillTint="33"/>
              </w:tcPr>
              <w:p w14:paraId="63303000" w14:textId="77777777" w:rsidR="00FE42BB" w:rsidRPr="00EC2F49" w:rsidRDefault="006B6629" w:rsidP="00B5568F">
                <w:pPr>
                  <w:jc w:val="center"/>
                  <w:rPr>
                    <w:szCs w:val="20"/>
                  </w:rPr>
                </w:pPr>
                <w:r>
                  <w:rPr>
                    <w:szCs w:val="20"/>
                  </w:rPr>
                  <w:t xml:space="preserve"> </w:t>
                </w:r>
              </w:p>
            </w:tc>
          </w:sdtContent>
        </w:sdt>
      </w:tr>
      <w:tr w:rsidR="00FE42BB" w:rsidRPr="00EC2F49" w14:paraId="31C9D8B5" w14:textId="77777777" w:rsidTr="00B5568F">
        <w:tc>
          <w:tcPr>
            <w:tcW w:w="3442" w:type="dxa"/>
          </w:tcPr>
          <w:p w14:paraId="1E336DAC" w14:textId="77777777" w:rsidR="00FE42BB" w:rsidRDefault="004C2979" w:rsidP="00B5568F">
            <w:pPr>
              <w:rPr>
                <w:b/>
                <w:szCs w:val="20"/>
              </w:rPr>
            </w:pPr>
            <w:r>
              <w:rPr>
                <w:b/>
                <w:szCs w:val="20"/>
              </w:rPr>
              <w:t>Company</w:t>
            </w:r>
            <w:r w:rsidR="00AC5ABE">
              <w:rPr>
                <w:b/>
                <w:szCs w:val="20"/>
              </w:rPr>
              <w:t>:</w:t>
            </w:r>
          </w:p>
        </w:tc>
        <w:tc>
          <w:tcPr>
            <w:tcW w:w="3628" w:type="dxa"/>
            <w:shd w:val="clear" w:color="auto" w:fill="DBE5F1" w:themeFill="accent1" w:themeFillTint="33"/>
          </w:tcPr>
          <w:p w14:paraId="360325B1" w14:textId="77777777" w:rsidR="00FE42BB" w:rsidRPr="00EC2F49" w:rsidRDefault="00D85F06" w:rsidP="00B5568F">
            <w:pPr>
              <w:jc w:val="center"/>
              <w:rPr>
                <w:szCs w:val="20"/>
              </w:rPr>
            </w:pPr>
            <w:r>
              <w:rPr>
                <w:szCs w:val="20"/>
              </w:rPr>
              <w:t xml:space="preserve"> </w:t>
            </w:r>
            <w:r w:rsidR="006B6629">
              <w:rPr>
                <w:szCs w:val="20"/>
              </w:rPr>
              <w:t xml:space="preserve"> </w:t>
            </w:r>
            <w:sdt>
              <w:sdtPr>
                <w:rPr>
                  <w:szCs w:val="20"/>
                </w:rPr>
                <w:id w:val="17705581"/>
                <w:placeholder>
                  <w:docPart w:val="4E0C409A12704FE390C513B5355F0190"/>
                </w:placeholder>
                <w:text/>
              </w:sdtPr>
              <w:sdtEndPr/>
              <w:sdtContent>
                <w:r w:rsidR="006B6629">
                  <w:rPr>
                    <w:szCs w:val="20"/>
                  </w:rPr>
                  <w:t xml:space="preserve"> </w:t>
                </w:r>
              </w:sdtContent>
            </w:sdt>
          </w:p>
        </w:tc>
      </w:tr>
      <w:tr w:rsidR="00FE42BB" w:rsidRPr="00EC2F49" w14:paraId="584A15C8" w14:textId="77777777" w:rsidTr="00B5568F">
        <w:tc>
          <w:tcPr>
            <w:tcW w:w="3442" w:type="dxa"/>
          </w:tcPr>
          <w:p w14:paraId="278B76B1" w14:textId="77777777" w:rsidR="00FE42BB" w:rsidRDefault="003E72ED" w:rsidP="00B5568F">
            <w:pPr>
              <w:rPr>
                <w:b/>
                <w:szCs w:val="20"/>
              </w:rPr>
            </w:pPr>
            <w:r>
              <w:rPr>
                <w:b/>
                <w:szCs w:val="20"/>
              </w:rPr>
              <w:t>Contact Info (email/Phone)</w:t>
            </w:r>
            <w:r w:rsidR="00AC5ABE">
              <w:rPr>
                <w:b/>
                <w:szCs w:val="20"/>
              </w:rPr>
              <w:t>:</w:t>
            </w:r>
          </w:p>
        </w:tc>
        <w:sdt>
          <w:sdtPr>
            <w:rPr>
              <w:szCs w:val="20"/>
            </w:rPr>
            <w:id w:val="17705582"/>
            <w:placeholder>
              <w:docPart w:val="DDAC110D80074EE88547E9475AAE72E6"/>
            </w:placeholder>
            <w:text/>
          </w:sdtPr>
          <w:sdtEndPr/>
          <w:sdtContent>
            <w:tc>
              <w:tcPr>
                <w:tcW w:w="3628" w:type="dxa"/>
                <w:shd w:val="clear" w:color="auto" w:fill="DBE5F1" w:themeFill="accent1" w:themeFillTint="33"/>
              </w:tcPr>
              <w:p w14:paraId="2C551D19" w14:textId="77777777" w:rsidR="00FE42BB" w:rsidRPr="00EC2F49" w:rsidRDefault="006B6629" w:rsidP="00B5568F">
                <w:pPr>
                  <w:jc w:val="center"/>
                  <w:rPr>
                    <w:szCs w:val="20"/>
                  </w:rPr>
                </w:pPr>
                <w:r>
                  <w:rPr>
                    <w:szCs w:val="20"/>
                  </w:rPr>
                  <w:t xml:space="preserve"> </w:t>
                </w:r>
              </w:p>
            </w:tc>
          </w:sdtContent>
        </w:sdt>
      </w:tr>
      <w:tr w:rsidR="00FE42BB" w:rsidRPr="00EC2F49" w14:paraId="6959845C" w14:textId="77777777" w:rsidTr="00B5568F">
        <w:tc>
          <w:tcPr>
            <w:tcW w:w="3442" w:type="dxa"/>
          </w:tcPr>
          <w:p w14:paraId="2D32815C" w14:textId="77777777" w:rsidR="00FE42BB" w:rsidRDefault="003E72ED" w:rsidP="00B5568F">
            <w:pPr>
              <w:rPr>
                <w:b/>
                <w:szCs w:val="20"/>
              </w:rPr>
            </w:pPr>
            <w:r>
              <w:rPr>
                <w:b/>
                <w:szCs w:val="20"/>
              </w:rPr>
              <w:t>Typ</w:t>
            </w:r>
            <w:r w:rsidR="006E0339">
              <w:rPr>
                <w:b/>
                <w:szCs w:val="20"/>
              </w:rPr>
              <w:t>e</w:t>
            </w:r>
            <w:r>
              <w:rPr>
                <w:b/>
                <w:szCs w:val="20"/>
              </w:rPr>
              <w:t xml:space="preserve"> of Database</w:t>
            </w:r>
            <w:r w:rsidR="00AC5ABE">
              <w:rPr>
                <w:b/>
                <w:szCs w:val="20"/>
              </w:rPr>
              <w:t>:</w:t>
            </w:r>
            <w:r w:rsidR="00520CFA">
              <w:rPr>
                <w:b/>
                <w:szCs w:val="20"/>
              </w:rPr>
              <w:t xml:space="preserve"> (New/Updated)</w:t>
            </w:r>
          </w:p>
        </w:tc>
        <w:sdt>
          <w:sdtPr>
            <w:rPr>
              <w:szCs w:val="20"/>
            </w:rPr>
            <w:id w:val="17705583"/>
            <w:placeholder>
              <w:docPart w:val="1377A7C15864401493AAA1EABA468065"/>
            </w:placeholder>
            <w:text/>
          </w:sdtPr>
          <w:sdtEndPr/>
          <w:sdtContent>
            <w:tc>
              <w:tcPr>
                <w:tcW w:w="3628" w:type="dxa"/>
                <w:shd w:val="clear" w:color="auto" w:fill="DBE5F1" w:themeFill="accent1" w:themeFillTint="33"/>
              </w:tcPr>
              <w:p w14:paraId="059968E3" w14:textId="77777777" w:rsidR="00FE42BB" w:rsidRPr="00EC2F49" w:rsidRDefault="006B6629" w:rsidP="00B5568F">
                <w:pPr>
                  <w:jc w:val="center"/>
                  <w:rPr>
                    <w:szCs w:val="20"/>
                  </w:rPr>
                </w:pPr>
                <w:r>
                  <w:rPr>
                    <w:szCs w:val="20"/>
                  </w:rPr>
                  <w:t xml:space="preserve"> </w:t>
                </w:r>
              </w:p>
            </w:tc>
          </w:sdtContent>
        </w:sdt>
      </w:tr>
      <w:tr w:rsidR="00C338A6" w:rsidRPr="00EC2F49" w14:paraId="531A7F45" w14:textId="77777777" w:rsidTr="00B5568F">
        <w:tc>
          <w:tcPr>
            <w:tcW w:w="3442" w:type="dxa"/>
          </w:tcPr>
          <w:p w14:paraId="2A37AA98" w14:textId="77777777" w:rsidR="00C338A6" w:rsidRDefault="00C338A6" w:rsidP="00B5568F">
            <w:pPr>
              <w:rPr>
                <w:b/>
                <w:szCs w:val="20"/>
              </w:rPr>
            </w:pPr>
            <w:r>
              <w:rPr>
                <w:b/>
                <w:szCs w:val="20"/>
              </w:rPr>
              <w:t>Submission #</w:t>
            </w:r>
            <w:r w:rsidR="00520CFA">
              <w:rPr>
                <w:b/>
                <w:szCs w:val="20"/>
              </w:rPr>
              <w:t>:</w:t>
            </w:r>
          </w:p>
        </w:tc>
        <w:tc>
          <w:tcPr>
            <w:tcW w:w="3628" w:type="dxa"/>
            <w:shd w:val="clear" w:color="auto" w:fill="DBE5F1" w:themeFill="accent1" w:themeFillTint="33"/>
          </w:tcPr>
          <w:p w14:paraId="349855A6" w14:textId="77777777" w:rsidR="00C338A6" w:rsidRDefault="00C338A6" w:rsidP="00B5568F">
            <w:pPr>
              <w:jc w:val="center"/>
              <w:rPr>
                <w:szCs w:val="20"/>
              </w:rPr>
            </w:pPr>
          </w:p>
        </w:tc>
      </w:tr>
    </w:tbl>
    <w:p w14:paraId="3A915C39" w14:textId="77777777" w:rsidR="00FE42BB" w:rsidRPr="00FC578A" w:rsidRDefault="000F5353" w:rsidP="000F5353">
      <w:pPr>
        <w:jc w:val="both"/>
        <w:rPr>
          <w:rFonts w:cs="Arial"/>
          <w:b/>
          <w:bCs/>
          <w:sz w:val="28"/>
        </w:rPr>
      </w:pPr>
      <w:r>
        <w:rPr>
          <w:rFonts w:cs="Arial"/>
          <w:b/>
          <w:bCs/>
          <w:noProof/>
          <w:sz w:val="24"/>
        </w:rPr>
        <w:drawing>
          <wp:anchor distT="0" distB="0" distL="114300" distR="114300" simplePos="0" relativeHeight="251658240" behindDoc="0" locked="0" layoutInCell="1" allowOverlap="1" wp14:anchorId="134DAF37" wp14:editId="6504D488">
            <wp:simplePos x="0" y="0"/>
            <wp:positionH relativeFrom="column">
              <wp:posOffset>-295275</wp:posOffset>
            </wp:positionH>
            <wp:positionV relativeFrom="paragraph">
              <wp:posOffset>228600</wp:posOffset>
            </wp:positionV>
            <wp:extent cx="2124710" cy="800100"/>
            <wp:effectExtent l="0" t="0" r="8890" b="0"/>
            <wp:wrapThrough wrapText="bothSides">
              <wp:wrapPolygon edited="0">
                <wp:start x="0" y="0"/>
                <wp:lineTo x="0" y="21086"/>
                <wp:lineTo x="21497" y="21086"/>
                <wp:lineTo x="21497"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24710" cy="800100"/>
                    </a:xfrm>
                    <a:prstGeom prst="rect">
                      <a:avLst/>
                    </a:prstGeom>
                    <a:noFill/>
                  </pic:spPr>
                </pic:pic>
              </a:graphicData>
            </a:graphic>
            <wp14:sizeRelH relativeFrom="margin">
              <wp14:pctWidth>0</wp14:pctWidth>
            </wp14:sizeRelH>
            <wp14:sizeRelV relativeFrom="margin">
              <wp14:pctHeight>0</wp14:pctHeight>
            </wp14:sizeRelV>
          </wp:anchor>
        </w:drawing>
      </w:r>
    </w:p>
    <w:p w14:paraId="758BCE98" w14:textId="77777777" w:rsidR="00380BE9" w:rsidRDefault="00380BE9" w:rsidP="00380BE9">
      <w:pPr>
        <w:pStyle w:val="Heading1"/>
        <w:spacing w:before="0" w:after="0"/>
        <w:jc w:val="center"/>
      </w:pPr>
    </w:p>
    <w:p w14:paraId="0F819FE6" w14:textId="77777777" w:rsidR="00380BE9" w:rsidRPr="0024130B" w:rsidRDefault="00380BE9" w:rsidP="00CC70BE">
      <w:pPr>
        <w:pStyle w:val="Heading1"/>
        <w:spacing w:before="0" w:after="0"/>
        <w:jc w:val="center"/>
      </w:pPr>
    </w:p>
    <w:p w14:paraId="7ADFE5A3" w14:textId="2423AD2C" w:rsidR="00C338A6" w:rsidRDefault="00380BE9" w:rsidP="00380BE9">
      <w:pPr>
        <w:pStyle w:val="Heading1"/>
        <w:spacing w:before="0"/>
        <w:jc w:val="center"/>
      </w:pPr>
      <w:r>
        <w:t>OpenRoads Designer C</w:t>
      </w:r>
      <w:r w:rsidR="00FA438B">
        <w:t xml:space="preserve">E </w:t>
      </w:r>
    </w:p>
    <w:p w14:paraId="7A79890F" w14:textId="77777777" w:rsidR="007F0641" w:rsidRDefault="009842E5" w:rsidP="00380BE9">
      <w:pPr>
        <w:pStyle w:val="Heading1"/>
        <w:spacing w:before="0"/>
        <w:jc w:val="center"/>
      </w:pPr>
      <w:r>
        <w:t xml:space="preserve">Survey Data </w:t>
      </w:r>
      <w:r w:rsidR="00C338A6">
        <w:t>P</w:t>
      </w:r>
      <w:r>
        <w:t>rocessing</w:t>
      </w:r>
      <w:r w:rsidR="007F0641">
        <w:t xml:space="preserve"> </w:t>
      </w:r>
      <w:r w:rsidR="00FE42BB">
        <w:t xml:space="preserve">Quality </w:t>
      </w:r>
      <w:r w:rsidR="008A1A11">
        <w:t>Assurance</w:t>
      </w:r>
      <w:r w:rsidR="00FE42BB">
        <w:t xml:space="preserve"> </w:t>
      </w:r>
      <w:r w:rsidR="00F14E2B">
        <w:t>Checklist</w:t>
      </w:r>
    </w:p>
    <w:p w14:paraId="238C058D" w14:textId="77777777" w:rsidR="00A47E74" w:rsidRPr="00A47E74" w:rsidRDefault="00A47E74" w:rsidP="00A47E74">
      <w:pPr>
        <w:jc w:val="center"/>
      </w:pPr>
      <w:r>
        <w:t>(</w:t>
      </w:r>
      <w:r w:rsidR="007D0F7E">
        <w:t>Instructions</w:t>
      </w:r>
      <w:r>
        <w:t xml:space="preserve">: </w:t>
      </w:r>
      <w:r w:rsidR="007D0F7E">
        <w:t xml:space="preserve"> </w:t>
      </w:r>
      <w:r>
        <w:t xml:space="preserve">In the </w:t>
      </w:r>
      <w:r w:rsidRPr="007D0F7E">
        <w:t>Verified Column</w:t>
      </w:r>
      <w:r w:rsidR="00EC2A6F">
        <w:t xml:space="preserve"> pull down</w:t>
      </w:r>
      <w:r>
        <w:t xml:space="preserve"> – enter </w:t>
      </w:r>
      <w:r w:rsidRPr="00A47E74">
        <w:t>YES, NO or N/A</w:t>
      </w:r>
      <w:r>
        <w:t xml:space="preserve"> for the Verification </w:t>
      </w:r>
      <w:r w:rsidR="007D0F7E">
        <w:t xml:space="preserve">QA </w:t>
      </w:r>
      <w:r>
        <w:t>Status)</w:t>
      </w:r>
    </w:p>
    <w:p w14:paraId="4DBDCADD" w14:textId="77777777" w:rsidR="007F0641" w:rsidRPr="007F0641" w:rsidRDefault="007F0641" w:rsidP="007F0641"/>
    <w:tbl>
      <w:tblPr>
        <w:tblW w:w="10620" w:type="dxa"/>
        <w:tblInd w:w="-482" w:type="dxa"/>
        <w:tblBorders>
          <w:top w:val="single" w:sz="2" w:space="0" w:color="C0C0C0"/>
          <w:left w:val="single" w:sz="2" w:space="0" w:color="C0C0C0"/>
          <w:bottom w:val="single" w:sz="2" w:space="0" w:color="C0C0C0"/>
          <w:right w:val="single" w:sz="2" w:space="0" w:color="C0C0C0"/>
          <w:insideH w:val="single" w:sz="2" w:space="0" w:color="C0C0C0"/>
          <w:insideV w:val="single" w:sz="2" w:space="0" w:color="C0C0C0"/>
        </w:tblBorders>
        <w:tblCellMar>
          <w:top w:w="58" w:type="dxa"/>
          <w:left w:w="115" w:type="dxa"/>
          <w:bottom w:w="29" w:type="dxa"/>
          <w:right w:w="115" w:type="dxa"/>
        </w:tblCellMar>
        <w:tblLook w:val="0000" w:firstRow="0" w:lastRow="0" w:firstColumn="0" w:lastColumn="0" w:noHBand="0" w:noVBand="0"/>
      </w:tblPr>
      <w:tblGrid>
        <w:gridCol w:w="2009"/>
        <w:gridCol w:w="6901"/>
        <w:gridCol w:w="1710"/>
      </w:tblGrid>
      <w:tr w:rsidR="00260928" w:rsidRPr="009A6799" w14:paraId="1554E1DC" w14:textId="77777777" w:rsidTr="007C1097">
        <w:trPr>
          <w:cantSplit/>
          <w:trHeight w:val="432"/>
          <w:tblHeader/>
        </w:trPr>
        <w:tc>
          <w:tcPr>
            <w:tcW w:w="2009" w:type="dxa"/>
            <w:tcBorders>
              <w:right w:val="nil"/>
            </w:tcBorders>
            <w:shd w:val="clear" w:color="auto" w:fill="DBE5F1" w:themeFill="accent1" w:themeFillTint="33"/>
            <w:tcMar>
              <w:top w:w="86" w:type="dxa"/>
              <w:left w:w="58" w:type="dxa"/>
              <w:bottom w:w="58" w:type="dxa"/>
              <w:right w:w="58" w:type="dxa"/>
            </w:tcMar>
            <w:vAlign w:val="bottom"/>
          </w:tcPr>
          <w:p w14:paraId="051C558F" w14:textId="77777777" w:rsidR="00260928" w:rsidRPr="003D5203" w:rsidRDefault="007C1097" w:rsidP="007C1097">
            <w:pPr>
              <w:pStyle w:val="Table"/>
              <w:jc w:val="left"/>
              <w:rPr>
                <w:color w:val="auto"/>
                <w:sz w:val="18"/>
                <w:szCs w:val="18"/>
              </w:rPr>
            </w:pPr>
            <w:r>
              <w:rPr>
                <w:color w:val="auto"/>
                <w:sz w:val="18"/>
                <w:szCs w:val="18"/>
              </w:rPr>
              <w:t xml:space="preserve">   </w:t>
            </w:r>
            <w:r w:rsidR="00260928" w:rsidRPr="003D5203">
              <w:rPr>
                <w:color w:val="auto"/>
                <w:sz w:val="18"/>
                <w:szCs w:val="18"/>
              </w:rPr>
              <w:t xml:space="preserve"> Category</w:t>
            </w:r>
          </w:p>
        </w:tc>
        <w:tc>
          <w:tcPr>
            <w:tcW w:w="6901" w:type="dxa"/>
            <w:tcBorders>
              <w:left w:val="nil"/>
              <w:right w:val="nil"/>
            </w:tcBorders>
            <w:shd w:val="clear" w:color="auto" w:fill="DBE5F1" w:themeFill="accent1" w:themeFillTint="33"/>
            <w:tcMar>
              <w:top w:w="86" w:type="dxa"/>
              <w:left w:w="58" w:type="dxa"/>
              <w:bottom w:w="58" w:type="dxa"/>
              <w:right w:w="58" w:type="dxa"/>
            </w:tcMar>
            <w:vAlign w:val="bottom"/>
          </w:tcPr>
          <w:p w14:paraId="2B0AF730" w14:textId="77777777" w:rsidR="00260928" w:rsidRPr="003D5203" w:rsidRDefault="007C1097" w:rsidP="007C1097">
            <w:pPr>
              <w:pStyle w:val="Table"/>
              <w:jc w:val="left"/>
              <w:rPr>
                <w:color w:val="auto"/>
                <w:sz w:val="18"/>
                <w:szCs w:val="18"/>
              </w:rPr>
            </w:pPr>
            <w:r>
              <w:rPr>
                <w:color w:val="auto"/>
                <w:sz w:val="18"/>
                <w:szCs w:val="18"/>
              </w:rPr>
              <w:t xml:space="preserve">                                   </w:t>
            </w:r>
            <w:r w:rsidR="00260928" w:rsidRPr="003D5203">
              <w:rPr>
                <w:color w:val="auto"/>
                <w:sz w:val="18"/>
                <w:szCs w:val="18"/>
              </w:rPr>
              <w:t>Task</w:t>
            </w:r>
          </w:p>
        </w:tc>
        <w:tc>
          <w:tcPr>
            <w:tcW w:w="1710" w:type="dxa"/>
            <w:tcBorders>
              <w:left w:val="nil"/>
            </w:tcBorders>
            <w:shd w:val="clear" w:color="auto" w:fill="DBE5F1" w:themeFill="accent1" w:themeFillTint="33"/>
            <w:tcMar>
              <w:top w:w="86" w:type="dxa"/>
              <w:left w:w="58" w:type="dxa"/>
              <w:bottom w:w="58" w:type="dxa"/>
              <w:right w:w="58" w:type="dxa"/>
            </w:tcMar>
            <w:vAlign w:val="bottom"/>
          </w:tcPr>
          <w:p w14:paraId="5EB9B4AB" w14:textId="77777777" w:rsidR="00260928" w:rsidRPr="003D5203" w:rsidRDefault="00260928" w:rsidP="00A53F18">
            <w:pPr>
              <w:pStyle w:val="Table"/>
              <w:rPr>
                <w:color w:val="auto"/>
                <w:sz w:val="18"/>
                <w:szCs w:val="18"/>
              </w:rPr>
            </w:pPr>
            <w:r w:rsidRPr="003D5203">
              <w:rPr>
                <w:color w:val="auto"/>
                <w:sz w:val="18"/>
                <w:szCs w:val="18"/>
              </w:rPr>
              <w:t>Verified</w:t>
            </w:r>
          </w:p>
        </w:tc>
      </w:tr>
      <w:tr w:rsidR="009C5BF8" w:rsidRPr="009A6799" w14:paraId="525A1D97" w14:textId="77777777" w:rsidTr="007C1097">
        <w:trPr>
          <w:cantSplit/>
        </w:trPr>
        <w:tc>
          <w:tcPr>
            <w:tcW w:w="2009" w:type="dxa"/>
            <w:tcMar>
              <w:top w:w="58" w:type="dxa"/>
              <w:left w:w="58" w:type="dxa"/>
              <w:bottom w:w="29" w:type="dxa"/>
              <w:right w:w="58" w:type="dxa"/>
            </w:tcMar>
          </w:tcPr>
          <w:p w14:paraId="74697150" w14:textId="77777777" w:rsidR="009C5BF8" w:rsidRPr="009A6799" w:rsidRDefault="009C5BF8" w:rsidP="009C5BF8">
            <w:pPr>
              <w:rPr>
                <w:rFonts w:cs="Arial"/>
                <w:sz w:val="18"/>
                <w:szCs w:val="18"/>
              </w:rPr>
            </w:pPr>
            <w:r>
              <w:rPr>
                <w:rFonts w:cs="Arial"/>
                <w:sz w:val="18"/>
                <w:szCs w:val="18"/>
              </w:rPr>
              <w:t>Terrain Model</w:t>
            </w:r>
          </w:p>
        </w:tc>
        <w:tc>
          <w:tcPr>
            <w:tcW w:w="6901" w:type="dxa"/>
            <w:tcMar>
              <w:top w:w="58" w:type="dxa"/>
              <w:left w:w="58" w:type="dxa"/>
              <w:bottom w:w="29" w:type="dxa"/>
              <w:right w:w="58" w:type="dxa"/>
            </w:tcMar>
          </w:tcPr>
          <w:p w14:paraId="0C2CF357" w14:textId="77777777" w:rsidR="009C5BF8" w:rsidRPr="009A6799" w:rsidRDefault="009C5BF8" w:rsidP="009C5BF8">
            <w:pPr>
              <w:rPr>
                <w:rFonts w:cs="Arial"/>
                <w:sz w:val="18"/>
                <w:szCs w:val="18"/>
              </w:rPr>
            </w:pPr>
            <w:r>
              <w:rPr>
                <w:rFonts w:cs="Arial"/>
                <w:sz w:val="18"/>
                <w:szCs w:val="18"/>
              </w:rPr>
              <w:t xml:space="preserve">Standard GDOT Naming Conventions and Feature </w:t>
            </w:r>
            <w:r w:rsidR="001528E4">
              <w:rPr>
                <w:rFonts w:cs="Arial"/>
                <w:sz w:val="18"/>
                <w:szCs w:val="18"/>
              </w:rPr>
              <w:t>Definitions</w:t>
            </w:r>
            <w:r>
              <w:rPr>
                <w:rFonts w:cs="Arial"/>
                <w:sz w:val="18"/>
                <w:szCs w:val="18"/>
              </w:rPr>
              <w:t xml:space="preserve"> used</w:t>
            </w:r>
          </w:p>
        </w:tc>
        <w:sdt>
          <w:sdtPr>
            <w:rPr>
              <w:rStyle w:val="Style1"/>
            </w:rPr>
            <w:id w:val="31193782"/>
            <w:placeholder>
              <w:docPart w:val="7860B1A6809549F78370146AD507FAC3"/>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33800C06" w14:textId="77777777" w:rsidR="009C5BF8" w:rsidRPr="009A6799" w:rsidRDefault="009C5BF8" w:rsidP="009C5BF8">
                <w:pPr>
                  <w:jc w:val="center"/>
                  <w:rPr>
                    <w:rFonts w:cs="Arial"/>
                    <w:color w:val="FF0000"/>
                    <w:sz w:val="18"/>
                    <w:szCs w:val="18"/>
                  </w:rPr>
                </w:pPr>
                <w:r>
                  <w:rPr>
                    <w:rStyle w:val="Style1"/>
                  </w:rPr>
                  <w:t>_____</w:t>
                </w:r>
              </w:p>
            </w:tc>
          </w:sdtContent>
        </w:sdt>
      </w:tr>
      <w:tr w:rsidR="00345E7E" w:rsidRPr="009A6799" w14:paraId="566A4CAB" w14:textId="77777777" w:rsidTr="007C1097">
        <w:trPr>
          <w:cantSplit/>
        </w:trPr>
        <w:tc>
          <w:tcPr>
            <w:tcW w:w="2009" w:type="dxa"/>
            <w:tcMar>
              <w:top w:w="58" w:type="dxa"/>
              <w:left w:w="58" w:type="dxa"/>
              <w:bottom w:w="29" w:type="dxa"/>
              <w:right w:w="58" w:type="dxa"/>
            </w:tcMar>
          </w:tcPr>
          <w:p w14:paraId="1A2F1B3B" w14:textId="77777777" w:rsidR="00345E7E" w:rsidRDefault="00345E7E" w:rsidP="009C5BF8">
            <w:pPr>
              <w:rPr>
                <w:rFonts w:cs="Arial"/>
                <w:sz w:val="18"/>
                <w:szCs w:val="18"/>
              </w:rPr>
            </w:pPr>
          </w:p>
        </w:tc>
        <w:tc>
          <w:tcPr>
            <w:tcW w:w="6901" w:type="dxa"/>
            <w:tcMar>
              <w:top w:w="58" w:type="dxa"/>
              <w:left w:w="58" w:type="dxa"/>
              <w:bottom w:w="29" w:type="dxa"/>
              <w:right w:w="58" w:type="dxa"/>
            </w:tcMar>
          </w:tcPr>
          <w:p w14:paraId="1C346B25" w14:textId="0CBCD832" w:rsidR="00345E7E" w:rsidRDefault="00345E7E" w:rsidP="009C5BF8">
            <w:pPr>
              <w:rPr>
                <w:rFonts w:cs="Arial"/>
                <w:sz w:val="18"/>
                <w:szCs w:val="18"/>
              </w:rPr>
            </w:pPr>
            <w:proofErr w:type="spellStart"/>
            <w:r>
              <w:rPr>
                <w:rFonts w:cs="Arial"/>
                <w:sz w:val="18"/>
                <w:szCs w:val="18"/>
              </w:rPr>
              <w:t>PI#SURV.dgn</w:t>
            </w:r>
            <w:proofErr w:type="spellEnd"/>
            <w:r>
              <w:rPr>
                <w:rFonts w:cs="Arial"/>
                <w:sz w:val="18"/>
                <w:szCs w:val="18"/>
              </w:rPr>
              <w:t xml:space="preserve"> contains </w:t>
            </w:r>
            <w:r w:rsidRPr="00345E7E">
              <w:rPr>
                <w:rFonts w:cs="Arial"/>
                <w:sz w:val="18"/>
                <w:szCs w:val="22"/>
              </w:rPr>
              <w:t>all TOPO, UTLE and PROP data</w:t>
            </w:r>
            <w:r>
              <w:rPr>
                <w:rFonts w:cs="Arial"/>
                <w:sz w:val="18"/>
                <w:szCs w:val="22"/>
              </w:rPr>
              <w:t xml:space="preserve"> including </w:t>
            </w:r>
            <w:r w:rsidR="005C4613">
              <w:rPr>
                <w:rFonts w:cs="Arial"/>
                <w:sz w:val="18"/>
                <w:szCs w:val="22"/>
              </w:rPr>
              <w:t xml:space="preserve">only </w:t>
            </w:r>
            <w:r>
              <w:rPr>
                <w:rFonts w:cs="Arial"/>
                <w:sz w:val="18"/>
                <w:szCs w:val="22"/>
              </w:rPr>
              <w:t>(1) fi</w:t>
            </w:r>
            <w:r w:rsidR="005831E8">
              <w:rPr>
                <w:rFonts w:cs="Arial"/>
                <w:sz w:val="18"/>
                <w:szCs w:val="22"/>
              </w:rPr>
              <w:t>el</w:t>
            </w:r>
            <w:r>
              <w:rPr>
                <w:rFonts w:cs="Arial"/>
                <w:sz w:val="18"/>
                <w:szCs w:val="22"/>
              </w:rPr>
              <w:t>d book</w:t>
            </w:r>
          </w:p>
        </w:tc>
        <w:sdt>
          <w:sdtPr>
            <w:rPr>
              <w:rStyle w:val="Style1"/>
            </w:rPr>
            <w:id w:val="31193800"/>
            <w:placeholder>
              <w:docPart w:val="FFE2B0FE59FD4F1798771AE6377CA4A7"/>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21FF3393" w14:textId="5FEAB5B9" w:rsidR="00345E7E" w:rsidRDefault="00345E7E" w:rsidP="009C5BF8">
                <w:pPr>
                  <w:jc w:val="center"/>
                  <w:rPr>
                    <w:rStyle w:val="Style1"/>
                  </w:rPr>
                </w:pPr>
                <w:r>
                  <w:rPr>
                    <w:rStyle w:val="Style1"/>
                  </w:rPr>
                  <w:t>_____</w:t>
                </w:r>
              </w:p>
            </w:tc>
          </w:sdtContent>
        </w:sdt>
      </w:tr>
      <w:tr w:rsidR="00345E7E" w:rsidRPr="009A6799" w14:paraId="17142E98" w14:textId="77777777" w:rsidTr="007C1097">
        <w:trPr>
          <w:cantSplit/>
        </w:trPr>
        <w:tc>
          <w:tcPr>
            <w:tcW w:w="2009" w:type="dxa"/>
            <w:tcMar>
              <w:top w:w="58" w:type="dxa"/>
              <w:left w:w="58" w:type="dxa"/>
              <w:bottom w:w="29" w:type="dxa"/>
              <w:right w:w="58" w:type="dxa"/>
            </w:tcMar>
          </w:tcPr>
          <w:p w14:paraId="63C365B0" w14:textId="77777777" w:rsidR="00345E7E" w:rsidRDefault="00345E7E" w:rsidP="009C5BF8">
            <w:pPr>
              <w:rPr>
                <w:rFonts w:cs="Arial"/>
                <w:sz w:val="18"/>
                <w:szCs w:val="18"/>
              </w:rPr>
            </w:pPr>
          </w:p>
        </w:tc>
        <w:tc>
          <w:tcPr>
            <w:tcW w:w="6901" w:type="dxa"/>
            <w:tcMar>
              <w:top w:w="58" w:type="dxa"/>
              <w:left w:w="58" w:type="dxa"/>
              <w:bottom w:w="29" w:type="dxa"/>
              <w:right w:w="58" w:type="dxa"/>
            </w:tcMar>
          </w:tcPr>
          <w:p w14:paraId="5A210CB8" w14:textId="75546C19" w:rsidR="00345E7E" w:rsidRDefault="00345E7E" w:rsidP="009C5BF8">
            <w:pPr>
              <w:rPr>
                <w:rFonts w:cs="Arial"/>
                <w:sz w:val="18"/>
                <w:szCs w:val="18"/>
              </w:rPr>
            </w:pPr>
            <w:r>
              <w:rPr>
                <w:rFonts w:cs="Arial"/>
                <w:sz w:val="18"/>
                <w:szCs w:val="18"/>
              </w:rPr>
              <w:t xml:space="preserve">The </w:t>
            </w:r>
            <w:proofErr w:type="spellStart"/>
            <w:r>
              <w:rPr>
                <w:rFonts w:cs="Arial"/>
                <w:sz w:val="18"/>
                <w:szCs w:val="18"/>
              </w:rPr>
              <w:t>PI#TOPO.dgn</w:t>
            </w:r>
            <w:proofErr w:type="spellEnd"/>
            <w:r>
              <w:rPr>
                <w:rFonts w:cs="Arial"/>
                <w:sz w:val="18"/>
                <w:szCs w:val="18"/>
              </w:rPr>
              <w:t xml:space="preserve"> file does not contain Utility items and contains </w:t>
            </w:r>
            <w:r w:rsidR="005C4613">
              <w:rPr>
                <w:rFonts w:cs="Arial"/>
                <w:sz w:val="18"/>
                <w:szCs w:val="18"/>
              </w:rPr>
              <w:t xml:space="preserve">only </w:t>
            </w:r>
            <w:r>
              <w:rPr>
                <w:rFonts w:cs="Arial"/>
                <w:sz w:val="18"/>
                <w:szCs w:val="18"/>
              </w:rPr>
              <w:t>(1) field book</w:t>
            </w:r>
          </w:p>
        </w:tc>
        <w:sdt>
          <w:sdtPr>
            <w:rPr>
              <w:rStyle w:val="Style1"/>
            </w:rPr>
            <w:id w:val="-1853568704"/>
            <w:placeholder>
              <w:docPart w:val="64A97F4DE20C4CF98CE9F753EE38A5B8"/>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40F1CB61" w14:textId="0A5C05E8" w:rsidR="00345E7E" w:rsidRDefault="00345E7E" w:rsidP="009C5BF8">
                <w:pPr>
                  <w:jc w:val="center"/>
                  <w:rPr>
                    <w:rStyle w:val="Style1"/>
                  </w:rPr>
                </w:pPr>
                <w:r>
                  <w:rPr>
                    <w:rStyle w:val="Style1"/>
                  </w:rPr>
                  <w:t>_____</w:t>
                </w:r>
              </w:p>
            </w:tc>
          </w:sdtContent>
        </w:sdt>
      </w:tr>
      <w:tr w:rsidR="00345E7E" w:rsidRPr="009A6799" w14:paraId="6F555CC6" w14:textId="77777777" w:rsidTr="007C1097">
        <w:trPr>
          <w:cantSplit/>
        </w:trPr>
        <w:tc>
          <w:tcPr>
            <w:tcW w:w="2009" w:type="dxa"/>
            <w:tcMar>
              <w:top w:w="58" w:type="dxa"/>
              <w:left w:w="58" w:type="dxa"/>
              <w:bottom w:w="29" w:type="dxa"/>
              <w:right w:w="58" w:type="dxa"/>
            </w:tcMar>
          </w:tcPr>
          <w:p w14:paraId="510C429D" w14:textId="77777777" w:rsidR="00345E7E" w:rsidRDefault="00345E7E" w:rsidP="00345E7E">
            <w:pPr>
              <w:rPr>
                <w:rFonts w:cs="Arial"/>
                <w:sz w:val="18"/>
                <w:szCs w:val="18"/>
              </w:rPr>
            </w:pPr>
          </w:p>
        </w:tc>
        <w:tc>
          <w:tcPr>
            <w:tcW w:w="6901" w:type="dxa"/>
            <w:tcMar>
              <w:top w:w="58" w:type="dxa"/>
              <w:left w:w="58" w:type="dxa"/>
              <w:bottom w:w="29" w:type="dxa"/>
              <w:right w:w="58" w:type="dxa"/>
            </w:tcMar>
          </w:tcPr>
          <w:p w14:paraId="5E647386" w14:textId="03E92EB1" w:rsidR="00345E7E" w:rsidRDefault="00345E7E" w:rsidP="00345E7E">
            <w:pPr>
              <w:rPr>
                <w:rFonts w:cs="Arial"/>
                <w:sz w:val="18"/>
                <w:szCs w:val="18"/>
              </w:rPr>
            </w:pPr>
            <w:r>
              <w:rPr>
                <w:rFonts w:cs="Arial"/>
                <w:sz w:val="18"/>
                <w:szCs w:val="18"/>
              </w:rPr>
              <w:t>All DGN files have been compressed prior to submittal</w:t>
            </w:r>
          </w:p>
        </w:tc>
        <w:tc>
          <w:tcPr>
            <w:tcW w:w="1710" w:type="dxa"/>
            <w:tcMar>
              <w:top w:w="58" w:type="dxa"/>
              <w:left w:w="58" w:type="dxa"/>
              <w:bottom w:w="29" w:type="dxa"/>
              <w:right w:w="58" w:type="dxa"/>
            </w:tcMar>
          </w:tcPr>
          <w:p w14:paraId="4EB0CA80" w14:textId="77777777" w:rsidR="00345E7E" w:rsidRDefault="00345E7E" w:rsidP="00345E7E">
            <w:pPr>
              <w:jc w:val="center"/>
              <w:rPr>
                <w:rStyle w:val="Style1"/>
              </w:rPr>
            </w:pPr>
          </w:p>
        </w:tc>
      </w:tr>
      <w:tr w:rsidR="00345E7E" w:rsidRPr="009A6799" w14:paraId="237CDC88" w14:textId="77777777" w:rsidTr="007C1097">
        <w:trPr>
          <w:cantSplit/>
        </w:trPr>
        <w:tc>
          <w:tcPr>
            <w:tcW w:w="2009" w:type="dxa"/>
            <w:tcMar>
              <w:top w:w="58" w:type="dxa"/>
              <w:left w:w="58" w:type="dxa"/>
              <w:bottom w:w="29" w:type="dxa"/>
              <w:right w:w="58" w:type="dxa"/>
            </w:tcMar>
          </w:tcPr>
          <w:p w14:paraId="662E1AC5" w14:textId="77777777" w:rsidR="00345E7E" w:rsidRPr="009A6799" w:rsidRDefault="00345E7E" w:rsidP="00345E7E">
            <w:pPr>
              <w:rPr>
                <w:rFonts w:cs="Arial"/>
                <w:sz w:val="18"/>
                <w:szCs w:val="18"/>
              </w:rPr>
            </w:pPr>
            <w:r>
              <w:rPr>
                <w:rFonts w:cs="Arial"/>
                <w:sz w:val="18"/>
                <w:szCs w:val="18"/>
              </w:rPr>
              <w:t xml:space="preserve"> </w:t>
            </w:r>
          </w:p>
        </w:tc>
        <w:tc>
          <w:tcPr>
            <w:tcW w:w="6901" w:type="dxa"/>
            <w:tcMar>
              <w:top w:w="58" w:type="dxa"/>
              <w:left w:w="58" w:type="dxa"/>
              <w:bottom w:w="29" w:type="dxa"/>
              <w:right w:w="58" w:type="dxa"/>
            </w:tcMar>
          </w:tcPr>
          <w:p w14:paraId="11C5ED82" w14:textId="266343E8" w:rsidR="00345E7E" w:rsidRPr="009A6799" w:rsidRDefault="00345E7E" w:rsidP="00345E7E">
            <w:pPr>
              <w:rPr>
                <w:rFonts w:cs="Arial"/>
                <w:sz w:val="18"/>
                <w:szCs w:val="18"/>
              </w:rPr>
            </w:pPr>
            <w:r>
              <w:rPr>
                <w:rFonts w:cs="Arial"/>
                <w:sz w:val="18"/>
                <w:szCs w:val="18"/>
              </w:rPr>
              <w:t>All crossing segments and crossing overlaps</w:t>
            </w:r>
            <w:r w:rsidR="005C4613">
              <w:rPr>
                <w:rFonts w:cs="Arial"/>
                <w:sz w:val="18"/>
                <w:szCs w:val="18"/>
              </w:rPr>
              <w:t xml:space="preserve"> and mismatched elevations</w:t>
            </w:r>
            <w:r>
              <w:rPr>
                <w:rFonts w:cs="Arial"/>
                <w:sz w:val="18"/>
                <w:szCs w:val="18"/>
              </w:rPr>
              <w:t xml:space="preserve"> are resolved</w:t>
            </w:r>
          </w:p>
        </w:tc>
        <w:sdt>
          <w:sdtPr>
            <w:rPr>
              <w:rStyle w:val="Style1"/>
            </w:rPr>
            <w:id w:val="1865561861"/>
            <w:placeholder>
              <w:docPart w:val="A4DC25ED728E4284BEEA69D65DBD6251"/>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713543F4" w14:textId="01575123" w:rsidR="00345E7E" w:rsidRPr="009A6799" w:rsidRDefault="00345E7E" w:rsidP="00345E7E">
                <w:pPr>
                  <w:jc w:val="center"/>
                  <w:rPr>
                    <w:rFonts w:cs="Arial"/>
                    <w:color w:val="FF0000"/>
                    <w:sz w:val="18"/>
                    <w:szCs w:val="18"/>
                  </w:rPr>
                </w:pPr>
                <w:r>
                  <w:rPr>
                    <w:rStyle w:val="Style1"/>
                  </w:rPr>
                  <w:t>_____</w:t>
                </w:r>
              </w:p>
            </w:tc>
          </w:sdtContent>
        </w:sdt>
      </w:tr>
      <w:tr w:rsidR="00345E7E" w:rsidRPr="009A6799" w14:paraId="18B67553" w14:textId="77777777" w:rsidTr="007C1097">
        <w:trPr>
          <w:cantSplit/>
        </w:trPr>
        <w:tc>
          <w:tcPr>
            <w:tcW w:w="2009" w:type="dxa"/>
            <w:tcMar>
              <w:top w:w="58" w:type="dxa"/>
              <w:left w:w="58" w:type="dxa"/>
              <w:bottom w:w="29" w:type="dxa"/>
              <w:right w:w="58" w:type="dxa"/>
            </w:tcMar>
          </w:tcPr>
          <w:p w14:paraId="08250EAC" w14:textId="77777777" w:rsidR="00345E7E" w:rsidRPr="009A6799" w:rsidRDefault="00345E7E" w:rsidP="00345E7E">
            <w:pPr>
              <w:rPr>
                <w:rFonts w:cs="Arial"/>
                <w:sz w:val="18"/>
                <w:szCs w:val="18"/>
              </w:rPr>
            </w:pPr>
          </w:p>
        </w:tc>
        <w:tc>
          <w:tcPr>
            <w:tcW w:w="6901" w:type="dxa"/>
            <w:tcMar>
              <w:top w:w="58" w:type="dxa"/>
              <w:left w:w="58" w:type="dxa"/>
              <w:bottom w:w="29" w:type="dxa"/>
              <w:right w:w="58" w:type="dxa"/>
            </w:tcMar>
          </w:tcPr>
          <w:p w14:paraId="10B097FB" w14:textId="5AD9FB8D" w:rsidR="00345E7E" w:rsidRPr="009A6799" w:rsidRDefault="00345E7E" w:rsidP="00345E7E">
            <w:pPr>
              <w:rPr>
                <w:rFonts w:cs="Arial"/>
                <w:sz w:val="18"/>
                <w:szCs w:val="18"/>
              </w:rPr>
            </w:pPr>
            <w:r>
              <w:rPr>
                <w:rFonts w:cs="Arial"/>
                <w:sz w:val="18"/>
                <w:szCs w:val="18"/>
              </w:rPr>
              <w:t xml:space="preserve">The Terrain Model </w:t>
            </w:r>
            <w:r w:rsidR="00C71F06">
              <w:rPr>
                <w:rFonts w:cs="Arial"/>
                <w:sz w:val="18"/>
                <w:szCs w:val="18"/>
              </w:rPr>
              <w:t xml:space="preserve">exists in the </w:t>
            </w:r>
            <w:proofErr w:type="spellStart"/>
            <w:r w:rsidR="00C71F06">
              <w:rPr>
                <w:rFonts w:cs="Arial"/>
                <w:sz w:val="18"/>
                <w:szCs w:val="18"/>
              </w:rPr>
              <w:t>PI#SURV.dgn</w:t>
            </w:r>
            <w:proofErr w:type="spellEnd"/>
            <w:r w:rsidR="00C71F06">
              <w:rPr>
                <w:rFonts w:cs="Arial"/>
                <w:sz w:val="18"/>
                <w:szCs w:val="18"/>
              </w:rPr>
              <w:t xml:space="preserve"> and </w:t>
            </w:r>
            <w:proofErr w:type="spellStart"/>
            <w:r w:rsidR="00C71F06">
              <w:rPr>
                <w:rFonts w:cs="Arial"/>
                <w:sz w:val="18"/>
                <w:szCs w:val="18"/>
              </w:rPr>
              <w:t>PI#TOPO.dgn</w:t>
            </w:r>
            <w:proofErr w:type="spellEnd"/>
            <w:r w:rsidR="00C71F06">
              <w:rPr>
                <w:rFonts w:cs="Arial"/>
                <w:sz w:val="18"/>
                <w:szCs w:val="18"/>
              </w:rPr>
              <w:t xml:space="preserve"> files and are</w:t>
            </w:r>
            <w:r>
              <w:rPr>
                <w:rFonts w:cs="Arial"/>
                <w:sz w:val="18"/>
                <w:szCs w:val="18"/>
              </w:rPr>
              <w:t xml:space="preserve"> assigned a feature definition of ‘Existing Boundary’ or ‘Existing Triangles’</w:t>
            </w:r>
          </w:p>
        </w:tc>
        <w:sdt>
          <w:sdtPr>
            <w:rPr>
              <w:rStyle w:val="Style1"/>
            </w:rPr>
            <w:id w:val="31193801"/>
            <w:placeholder>
              <w:docPart w:val="6171A0BA10F347DBB62A02592BF4CC26"/>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61C33433" w14:textId="77777777" w:rsidR="00345E7E" w:rsidRPr="009A6799" w:rsidRDefault="00345E7E" w:rsidP="00345E7E">
                <w:pPr>
                  <w:jc w:val="center"/>
                  <w:rPr>
                    <w:rFonts w:cs="Arial"/>
                    <w:color w:val="FF0000"/>
                    <w:sz w:val="18"/>
                    <w:szCs w:val="18"/>
                  </w:rPr>
                </w:pPr>
                <w:r>
                  <w:rPr>
                    <w:rStyle w:val="Style1"/>
                  </w:rPr>
                  <w:t>_____</w:t>
                </w:r>
              </w:p>
            </w:tc>
          </w:sdtContent>
        </w:sdt>
      </w:tr>
      <w:tr w:rsidR="00345E7E" w:rsidRPr="009A6799" w14:paraId="068347CD" w14:textId="77777777" w:rsidTr="007C1097">
        <w:trPr>
          <w:cantSplit/>
        </w:trPr>
        <w:tc>
          <w:tcPr>
            <w:tcW w:w="2009" w:type="dxa"/>
            <w:tcMar>
              <w:top w:w="58" w:type="dxa"/>
              <w:left w:w="58" w:type="dxa"/>
              <w:bottom w:w="29" w:type="dxa"/>
              <w:right w:w="58" w:type="dxa"/>
            </w:tcMar>
          </w:tcPr>
          <w:p w14:paraId="2ABFC11A" w14:textId="77777777" w:rsidR="00345E7E" w:rsidRPr="009A6799" w:rsidRDefault="00345E7E" w:rsidP="00345E7E">
            <w:pPr>
              <w:rPr>
                <w:rFonts w:cs="Arial"/>
                <w:sz w:val="18"/>
                <w:szCs w:val="18"/>
              </w:rPr>
            </w:pPr>
          </w:p>
        </w:tc>
        <w:tc>
          <w:tcPr>
            <w:tcW w:w="6901" w:type="dxa"/>
            <w:tcMar>
              <w:top w:w="58" w:type="dxa"/>
              <w:left w:w="58" w:type="dxa"/>
              <w:bottom w:w="29" w:type="dxa"/>
              <w:right w:w="58" w:type="dxa"/>
            </w:tcMar>
          </w:tcPr>
          <w:p w14:paraId="195FD505" w14:textId="5317DD1F" w:rsidR="00345E7E" w:rsidRPr="009A6799" w:rsidRDefault="00345E7E" w:rsidP="00345E7E">
            <w:pPr>
              <w:rPr>
                <w:rFonts w:cs="Arial"/>
                <w:sz w:val="18"/>
                <w:szCs w:val="18"/>
              </w:rPr>
            </w:pPr>
            <w:r>
              <w:rPr>
                <w:rFonts w:cs="Arial"/>
                <w:sz w:val="18"/>
                <w:szCs w:val="18"/>
              </w:rPr>
              <w:t xml:space="preserve">There is only one Exterior Boundary </w:t>
            </w:r>
            <w:r w:rsidR="002075A6">
              <w:rPr>
                <w:rFonts w:cs="Arial"/>
                <w:sz w:val="18"/>
                <w:szCs w:val="18"/>
              </w:rPr>
              <w:t>that is a closed shape entity with the model attribute = Boundary</w:t>
            </w:r>
          </w:p>
        </w:tc>
        <w:sdt>
          <w:sdtPr>
            <w:rPr>
              <w:rStyle w:val="Style1"/>
            </w:rPr>
            <w:id w:val="20932610"/>
            <w:placeholder>
              <w:docPart w:val="3A98097AF0B14B149615FB3CFE372571"/>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0C7BDABD" w14:textId="77777777" w:rsidR="00345E7E" w:rsidRDefault="00345E7E" w:rsidP="00345E7E">
                <w:pPr>
                  <w:jc w:val="center"/>
                  <w:rPr>
                    <w:rStyle w:val="Style1"/>
                  </w:rPr>
                </w:pPr>
                <w:r>
                  <w:rPr>
                    <w:rStyle w:val="Style1"/>
                  </w:rPr>
                  <w:t>_____</w:t>
                </w:r>
              </w:p>
            </w:tc>
          </w:sdtContent>
        </w:sdt>
      </w:tr>
      <w:tr w:rsidR="005C4613" w:rsidRPr="009A6799" w14:paraId="7A5E935C" w14:textId="77777777" w:rsidTr="007C1097">
        <w:trPr>
          <w:cantSplit/>
        </w:trPr>
        <w:tc>
          <w:tcPr>
            <w:tcW w:w="2009" w:type="dxa"/>
            <w:tcMar>
              <w:top w:w="58" w:type="dxa"/>
              <w:left w:w="58" w:type="dxa"/>
              <w:bottom w:w="29" w:type="dxa"/>
              <w:right w:w="58" w:type="dxa"/>
            </w:tcMar>
          </w:tcPr>
          <w:p w14:paraId="44E6F481" w14:textId="77777777" w:rsidR="005C4613" w:rsidRPr="009A6799" w:rsidRDefault="005C4613" w:rsidP="005C4613">
            <w:pPr>
              <w:rPr>
                <w:rFonts w:cs="Arial"/>
                <w:sz w:val="18"/>
                <w:szCs w:val="18"/>
              </w:rPr>
            </w:pPr>
          </w:p>
        </w:tc>
        <w:tc>
          <w:tcPr>
            <w:tcW w:w="6901" w:type="dxa"/>
            <w:tcMar>
              <w:top w:w="58" w:type="dxa"/>
              <w:left w:w="58" w:type="dxa"/>
              <w:bottom w:w="29" w:type="dxa"/>
              <w:right w:w="58" w:type="dxa"/>
            </w:tcMar>
          </w:tcPr>
          <w:p w14:paraId="6B3EDE3D" w14:textId="1D0583E3" w:rsidR="005C4613" w:rsidRPr="009A6799" w:rsidRDefault="005C4613" w:rsidP="005C4613">
            <w:pPr>
              <w:rPr>
                <w:rFonts w:cs="Arial"/>
                <w:sz w:val="18"/>
                <w:szCs w:val="18"/>
              </w:rPr>
            </w:pPr>
            <w:r>
              <w:rPr>
                <w:rFonts w:cs="Arial"/>
                <w:sz w:val="18"/>
                <w:szCs w:val="18"/>
              </w:rPr>
              <w:t>All Interior Boundaries are closed shape entities</w:t>
            </w:r>
          </w:p>
        </w:tc>
        <w:sdt>
          <w:sdtPr>
            <w:rPr>
              <w:rStyle w:val="Style1"/>
            </w:rPr>
            <w:id w:val="31193803"/>
            <w:placeholder>
              <w:docPart w:val="6D7AF1A64B674460B28CCF72315D55DC"/>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65E0C125" w14:textId="77777777" w:rsidR="005C4613" w:rsidRPr="009A6799" w:rsidRDefault="005C4613" w:rsidP="005C4613">
                <w:pPr>
                  <w:jc w:val="center"/>
                  <w:rPr>
                    <w:rFonts w:cs="Arial"/>
                    <w:color w:val="FF0000"/>
                    <w:sz w:val="18"/>
                    <w:szCs w:val="18"/>
                  </w:rPr>
                </w:pPr>
                <w:r>
                  <w:rPr>
                    <w:rStyle w:val="Style1"/>
                  </w:rPr>
                  <w:t>_____</w:t>
                </w:r>
              </w:p>
            </w:tc>
          </w:sdtContent>
        </w:sdt>
      </w:tr>
      <w:tr w:rsidR="005C4613" w:rsidRPr="009A6799" w14:paraId="7EB44764" w14:textId="77777777" w:rsidTr="007C1097">
        <w:trPr>
          <w:cantSplit/>
        </w:trPr>
        <w:tc>
          <w:tcPr>
            <w:tcW w:w="2009" w:type="dxa"/>
            <w:tcMar>
              <w:top w:w="58" w:type="dxa"/>
              <w:left w:w="58" w:type="dxa"/>
              <w:bottom w:w="29" w:type="dxa"/>
              <w:right w:w="58" w:type="dxa"/>
            </w:tcMar>
          </w:tcPr>
          <w:p w14:paraId="19483858" w14:textId="77777777" w:rsidR="005C4613" w:rsidRPr="009A6799" w:rsidRDefault="005C4613" w:rsidP="005C4613">
            <w:pPr>
              <w:rPr>
                <w:rFonts w:cs="Arial"/>
                <w:sz w:val="18"/>
                <w:szCs w:val="18"/>
              </w:rPr>
            </w:pPr>
          </w:p>
        </w:tc>
        <w:tc>
          <w:tcPr>
            <w:tcW w:w="6901" w:type="dxa"/>
            <w:tcMar>
              <w:top w:w="58" w:type="dxa"/>
              <w:left w:w="58" w:type="dxa"/>
              <w:bottom w:w="29" w:type="dxa"/>
              <w:right w:w="58" w:type="dxa"/>
            </w:tcMar>
          </w:tcPr>
          <w:p w14:paraId="02A64EA1" w14:textId="02F18BC5" w:rsidR="005C4613" w:rsidRPr="009A6799" w:rsidRDefault="005C4613" w:rsidP="005C4613">
            <w:pPr>
              <w:rPr>
                <w:rFonts w:cs="Arial"/>
                <w:sz w:val="18"/>
                <w:szCs w:val="18"/>
              </w:rPr>
            </w:pPr>
            <w:r>
              <w:rPr>
                <w:rFonts w:cs="Arial"/>
                <w:sz w:val="18"/>
                <w:szCs w:val="18"/>
              </w:rPr>
              <w:t>Only one DTM is created</w:t>
            </w:r>
          </w:p>
        </w:tc>
        <w:sdt>
          <w:sdtPr>
            <w:rPr>
              <w:rStyle w:val="Style1"/>
            </w:rPr>
            <w:id w:val="31193804"/>
            <w:placeholder>
              <w:docPart w:val="CF0A1AA953774800B49C0E1F939EBABA"/>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412334FB" w14:textId="77777777" w:rsidR="005C4613" w:rsidRPr="009A6799" w:rsidRDefault="005C4613" w:rsidP="005C4613">
                <w:pPr>
                  <w:jc w:val="center"/>
                  <w:rPr>
                    <w:rFonts w:cs="Arial"/>
                    <w:color w:val="FF0000"/>
                    <w:sz w:val="18"/>
                    <w:szCs w:val="18"/>
                  </w:rPr>
                </w:pPr>
                <w:r>
                  <w:rPr>
                    <w:rStyle w:val="Style1"/>
                  </w:rPr>
                  <w:t>_____</w:t>
                </w:r>
              </w:p>
            </w:tc>
          </w:sdtContent>
        </w:sdt>
      </w:tr>
      <w:tr w:rsidR="005C4613" w:rsidRPr="009A6799" w14:paraId="30203610" w14:textId="77777777" w:rsidTr="007C1097">
        <w:trPr>
          <w:cantSplit/>
        </w:trPr>
        <w:tc>
          <w:tcPr>
            <w:tcW w:w="2009" w:type="dxa"/>
            <w:tcMar>
              <w:top w:w="58" w:type="dxa"/>
              <w:left w:w="58" w:type="dxa"/>
              <w:bottom w:w="29" w:type="dxa"/>
              <w:right w:w="58" w:type="dxa"/>
            </w:tcMar>
          </w:tcPr>
          <w:p w14:paraId="6523BFBC" w14:textId="77777777" w:rsidR="005C4613" w:rsidRPr="009A6799" w:rsidRDefault="005C4613" w:rsidP="005C4613">
            <w:pPr>
              <w:rPr>
                <w:rFonts w:cs="Arial"/>
                <w:sz w:val="18"/>
                <w:szCs w:val="18"/>
              </w:rPr>
            </w:pPr>
          </w:p>
        </w:tc>
        <w:tc>
          <w:tcPr>
            <w:tcW w:w="6901" w:type="dxa"/>
            <w:tcMar>
              <w:top w:w="58" w:type="dxa"/>
              <w:left w:w="58" w:type="dxa"/>
              <w:bottom w:w="29" w:type="dxa"/>
              <w:right w:w="58" w:type="dxa"/>
            </w:tcMar>
          </w:tcPr>
          <w:p w14:paraId="277F8B9B" w14:textId="743DB855" w:rsidR="005C4613" w:rsidRPr="009A6799" w:rsidRDefault="005C4613" w:rsidP="005C4613">
            <w:pPr>
              <w:rPr>
                <w:rFonts w:cs="Arial"/>
                <w:sz w:val="18"/>
                <w:szCs w:val="18"/>
              </w:rPr>
            </w:pPr>
            <w:r>
              <w:rPr>
                <w:rFonts w:cs="Arial"/>
                <w:sz w:val="18"/>
                <w:szCs w:val="18"/>
              </w:rPr>
              <w:t>There are no erroneous (bad) point/feature elevations (i.e. not at elevation 0.00)</w:t>
            </w:r>
          </w:p>
        </w:tc>
        <w:sdt>
          <w:sdtPr>
            <w:rPr>
              <w:rStyle w:val="Style1"/>
            </w:rPr>
            <w:id w:val="13151860"/>
            <w:placeholder>
              <w:docPart w:val="A17BC7B9D27B458CA46C75C93C0FB438"/>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631B79E5" w14:textId="77777777" w:rsidR="005C4613" w:rsidRPr="009A6799" w:rsidRDefault="005C4613" w:rsidP="005C4613">
                <w:pPr>
                  <w:jc w:val="center"/>
                  <w:rPr>
                    <w:rFonts w:cs="Arial"/>
                    <w:color w:val="FF0000"/>
                    <w:sz w:val="18"/>
                    <w:szCs w:val="18"/>
                  </w:rPr>
                </w:pPr>
                <w:r>
                  <w:rPr>
                    <w:rStyle w:val="Style1"/>
                  </w:rPr>
                  <w:t>_____</w:t>
                </w:r>
              </w:p>
            </w:tc>
          </w:sdtContent>
        </w:sdt>
      </w:tr>
      <w:tr w:rsidR="005C4613" w:rsidRPr="009A6799" w14:paraId="392903B7" w14:textId="77777777" w:rsidTr="007C1097">
        <w:trPr>
          <w:cantSplit/>
        </w:trPr>
        <w:tc>
          <w:tcPr>
            <w:tcW w:w="2009" w:type="dxa"/>
            <w:tcMar>
              <w:top w:w="58" w:type="dxa"/>
              <w:left w:w="58" w:type="dxa"/>
              <w:bottom w:w="29" w:type="dxa"/>
              <w:right w:w="58" w:type="dxa"/>
            </w:tcMar>
          </w:tcPr>
          <w:p w14:paraId="5EC6BE8E" w14:textId="77777777" w:rsidR="005C4613" w:rsidRPr="009A6799" w:rsidRDefault="005C4613" w:rsidP="005C4613">
            <w:pPr>
              <w:rPr>
                <w:rFonts w:cs="Arial"/>
                <w:sz w:val="18"/>
                <w:szCs w:val="18"/>
              </w:rPr>
            </w:pPr>
          </w:p>
        </w:tc>
        <w:tc>
          <w:tcPr>
            <w:tcW w:w="6901" w:type="dxa"/>
            <w:tcMar>
              <w:top w:w="58" w:type="dxa"/>
              <w:left w:w="58" w:type="dxa"/>
              <w:bottom w:w="29" w:type="dxa"/>
              <w:right w:w="58" w:type="dxa"/>
            </w:tcMar>
          </w:tcPr>
          <w:p w14:paraId="09893704" w14:textId="77777777" w:rsidR="005C4613" w:rsidRPr="009A6799" w:rsidRDefault="005C4613" w:rsidP="005C4613">
            <w:pPr>
              <w:rPr>
                <w:rFonts w:cs="Arial"/>
                <w:sz w:val="18"/>
                <w:szCs w:val="18"/>
              </w:rPr>
            </w:pPr>
            <w:r>
              <w:rPr>
                <w:rFonts w:cs="Arial"/>
                <w:sz w:val="18"/>
                <w:szCs w:val="18"/>
              </w:rPr>
              <w:t xml:space="preserve">The Terrain Model contains no erroneous ‘Spikes’  </w:t>
            </w:r>
          </w:p>
        </w:tc>
        <w:sdt>
          <w:sdtPr>
            <w:rPr>
              <w:rStyle w:val="Style1"/>
            </w:rPr>
            <w:id w:val="31193807"/>
            <w:placeholder>
              <w:docPart w:val="20D9702D3FD343A4BBDE5F4B3E70164D"/>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7010375E" w14:textId="77777777" w:rsidR="005C4613" w:rsidRPr="009A6799" w:rsidRDefault="005C4613" w:rsidP="005C4613">
                <w:pPr>
                  <w:jc w:val="center"/>
                  <w:rPr>
                    <w:rFonts w:cs="Arial"/>
                    <w:color w:val="FF0000"/>
                    <w:sz w:val="18"/>
                    <w:szCs w:val="18"/>
                  </w:rPr>
                </w:pPr>
                <w:r>
                  <w:rPr>
                    <w:rStyle w:val="Style1"/>
                  </w:rPr>
                  <w:t>_____</w:t>
                </w:r>
              </w:p>
            </w:tc>
          </w:sdtContent>
        </w:sdt>
      </w:tr>
      <w:tr w:rsidR="005C4613" w:rsidRPr="009A6799" w14:paraId="6609E238" w14:textId="77777777" w:rsidTr="007C1097">
        <w:trPr>
          <w:cantSplit/>
        </w:trPr>
        <w:tc>
          <w:tcPr>
            <w:tcW w:w="2009" w:type="dxa"/>
            <w:tcMar>
              <w:top w:w="58" w:type="dxa"/>
              <w:left w:w="58" w:type="dxa"/>
              <w:bottom w:w="29" w:type="dxa"/>
              <w:right w:w="58" w:type="dxa"/>
            </w:tcMar>
          </w:tcPr>
          <w:p w14:paraId="758052FA" w14:textId="77777777" w:rsidR="005C4613" w:rsidRPr="009A6799" w:rsidRDefault="005C4613" w:rsidP="005C4613">
            <w:pPr>
              <w:rPr>
                <w:rFonts w:cs="Arial"/>
                <w:sz w:val="18"/>
                <w:szCs w:val="18"/>
              </w:rPr>
            </w:pPr>
          </w:p>
        </w:tc>
        <w:tc>
          <w:tcPr>
            <w:tcW w:w="6901" w:type="dxa"/>
            <w:tcMar>
              <w:top w:w="58" w:type="dxa"/>
              <w:left w:w="58" w:type="dxa"/>
              <w:bottom w:w="29" w:type="dxa"/>
              <w:right w:w="58" w:type="dxa"/>
            </w:tcMar>
          </w:tcPr>
          <w:p w14:paraId="56FC364F" w14:textId="0C3EDF61" w:rsidR="005C4613" w:rsidRPr="009A6799" w:rsidRDefault="005C4613" w:rsidP="005C4613">
            <w:pPr>
              <w:rPr>
                <w:rFonts w:cs="Arial"/>
                <w:sz w:val="18"/>
                <w:szCs w:val="18"/>
              </w:rPr>
            </w:pPr>
            <w:r>
              <w:rPr>
                <w:rFonts w:cs="Arial"/>
                <w:sz w:val="18"/>
                <w:szCs w:val="18"/>
              </w:rPr>
              <w:t xml:space="preserve">There are not TRP points that are not </w:t>
            </w:r>
            <w:r w:rsidR="00560175">
              <w:rPr>
                <w:rFonts w:cs="Arial"/>
                <w:sz w:val="18"/>
                <w:szCs w:val="18"/>
              </w:rPr>
              <w:t>triangulating,</w:t>
            </w:r>
            <w:r>
              <w:rPr>
                <w:rFonts w:cs="Arial"/>
                <w:sz w:val="18"/>
                <w:szCs w:val="18"/>
              </w:rPr>
              <w:t xml:space="preserve"> and all extraneous triangles are trimmed</w:t>
            </w:r>
          </w:p>
        </w:tc>
        <w:sdt>
          <w:sdtPr>
            <w:rPr>
              <w:rStyle w:val="Style1"/>
            </w:rPr>
            <w:id w:val="31193805"/>
            <w:placeholder>
              <w:docPart w:val="AB108A9ECB3C4FB18BF9F5C38C969005"/>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24BC4759" w14:textId="77777777" w:rsidR="005C4613" w:rsidRPr="009A6799" w:rsidRDefault="005C4613" w:rsidP="005C4613">
                <w:pPr>
                  <w:jc w:val="center"/>
                  <w:rPr>
                    <w:rFonts w:cs="Arial"/>
                    <w:color w:val="FF0000"/>
                    <w:sz w:val="18"/>
                    <w:szCs w:val="18"/>
                  </w:rPr>
                </w:pPr>
                <w:r>
                  <w:rPr>
                    <w:rStyle w:val="Style1"/>
                  </w:rPr>
                  <w:t>_____</w:t>
                </w:r>
              </w:p>
            </w:tc>
          </w:sdtContent>
        </w:sdt>
      </w:tr>
      <w:tr w:rsidR="005C4613" w:rsidRPr="009A6799" w14:paraId="6ED0EBBE" w14:textId="77777777" w:rsidTr="007C1097">
        <w:trPr>
          <w:cantSplit/>
        </w:trPr>
        <w:tc>
          <w:tcPr>
            <w:tcW w:w="2009" w:type="dxa"/>
            <w:tcMar>
              <w:top w:w="58" w:type="dxa"/>
              <w:left w:w="58" w:type="dxa"/>
              <w:bottom w:w="29" w:type="dxa"/>
              <w:right w:w="58" w:type="dxa"/>
            </w:tcMar>
          </w:tcPr>
          <w:p w14:paraId="243863B9" w14:textId="77777777" w:rsidR="005C4613" w:rsidRPr="009A6799" w:rsidRDefault="005C4613" w:rsidP="005C4613">
            <w:pPr>
              <w:rPr>
                <w:rFonts w:cs="Arial"/>
                <w:sz w:val="18"/>
                <w:szCs w:val="18"/>
              </w:rPr>
            </w:pPr>
          </w:p>
        </w:tc>
        <w:tc>
          <w:tcPr>
            <w:tcW w:w="6901" w:type="dxa"/>
            <w:tcMar>
              <w:top w:w="58" w:type="dxa"/>
              <w:left w:w="58" w:type="dxa"/>
              <w:bottom w:w="29" w:type="dxa"/>
              <w:right w:w="58" w:type="dxa"/>
            </w:tcMar>
          </w:tcPr>
          <w:p w14:paraId="225680D5" w14:textId="7B0ECED5" w:rsidR="005C4613" w:rsidRDefault="005C4613" w:rsidP="005C4613">
            <w:pPr>
              <w:rPr>
                <w:rFonts w:cs="Arial"/>
                <w:sz w:val="18"/>
                <w:szCs w:val="18"/>
              </w:rPr>
            </w:pPr>
            <w:r>
              <w:rPr>
                <w:rFonts w:cs="Arial"/>
                <w:sz w:val="18"/>
                <w:szCs w:val="18"/>
              </w:rPr>
              <w:t>All DIM</w:t>
            </w:r>
            <w:r w:rsidR="00560175">
              <w:rPr>
                <w:rFonts w:cs="Arial"/>
                <w:sz w:val="18"/>
                <w:szCs w:val="18"/>
              </w:rPr>
              <w:t xml:space="preserve"> </w:t>
            </w:r>
            <w:r>
              <w:rPr>
                <w:rFonts w:cs="Arial"/>
                <w:sz w:val="18"/>
                <w:szCs w:val="18"/>
              </w:rPr>
              <w:t>codes</w:t>
            </w:r>
            <w:r w:rsidR="00560175">
              <w:rPr>
                <w:rFonts w:cs="Arial"/>
                <w:sz w:val="18"/>
                <w:szCs w:val="18"/>
              </w:rPr>
              <w:t xml:space="preserve"> </w:t>
            </w:r>
            <w:r>
              <w:rPr>
                <w:rFonts w:cs="Arial"/>
                <w:sz w:val="18"/>
                <w:szCs w:val="18"/>
              </w:rPr>
              <w:t>have attributes/descriptions</w:t>
            </w:r>
          </w:p>
        </w:tc>
        <w:sdt>
          <w:sdtPr>
            <w:rPr>
              <w:rStyle w:val="Style1"/>
            </w:rPr>
            <w:id w:val="31193806"/>
            <w:placeholder>
              <w:docPart w:val="AFA44717C5114D30B3BABE0E095A1C17"/>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6B992FF0" w14:textId="77777777" w:rsidR="005C4613" w:rsidRPr="009A6799" w:rsidRDefault="005C4613" w:rsidP="005C4613">
                <w:pPr>
                  <w:jc w:val="center"/>
                  <w:rPr>
                    <w:rFonts w:cs="Arial"/>
                    <w:color w:val="FF0000"/>
                    <w:sz w:val="18"/>
                    <w:szCs w:val="18"/>
                  </w:rPr>
                </w:pPr>
                <w:r>
                  <w:rPr>
                    <w:rStyle w:val="Style1"/>
                  </w:rPr>
                  <w:t>_____</w:t>
                </w:r>
              </w:p>
            </w:tc>
          </w:sdtContent>
        </w:sdt>
      </w:tr>
      <w:tr w:rsidR="002475BF" w:rsidRPr="009A6799" w14:paraId="51A689D3" w14:textId="77777777" w:rsidTr="007C1097">
        <w:trPr>
          <w:cantSplit/>
        </w:trPr>
        <w:tc>
          <w:tcPr>
            <w:tcW w:w="2009" w:type="dxa"/>
            <w:tcMar>
              <w:top w:w="58" w:type="dxa"/>
              <w:left w:w="58" w:type="dxa"/>
              <w:bottom w:w="29" w:type="dxa"/>
              <w:right w:w="58" w:type="dxa"/>
            </w:tcMar>
          </w:tcPr>
          <w:p w14:paraId="064D20E1" w14:textId="77777777" w:rsidR="002475BF" w:rsidRPr="002475BF" w:rsidRDefault="002475BF" w:rsidP="005C4613">
            <w:pPr>
              <w:rPr>
                <w:rFonts w:cs="Arial"/>
                <w:sz w:val="18"/>
                <w:szCs w:val="18"/>
              </w:rPr>
            </w:pPr>
          </w:p>
        </w:tc>
        <w:tc>
          <w:tcPr>
            <w:tcW w:w="6901" w:type="dxa"/>
            <w:tcMar>
              <w:top w:w="58" w:type="dxa"/>
              <w:left w:w="58" w:type="dxa"/>
              <w:bottom w:w="29" w:type="dxa"/>
              <w:right w:w="58" w:type="dxa"/>
            </w:tcMar>
          </w:tcPr>
          <w:p w14:paraId="57F30F7C" w14:textId="6F6D33ED" w:rsidR="002475BF" w:rsidRPr="002475BF" w:rsidRDefault="002475BF" w:rsidP="005C4613">
            <w:pPr>
              <w:rPr>
                <w:rFonts w:cs="Arial"/>
                <w:sz w:val="18"/>
                <w:szCs w:val="18"/>
              </w:rPr>
            </w:pPr>
            <w:r>
              <w:rPr>
                <w:rFonts w:cs="Arial"/>
                <w:sz w:val="18"/>
                <w:szCs w:val="18"/>
              </w:rPr>
              <w:t>A</w:t>
            </w:r>
            <w:r w:rsidRPr="002475BF">
              <w:rPr>
                <w:rFonts w:cs="Arial"/>
                <w:sz w:val="18"/>
                <w:szCs w:val="18"/>
              </w:rPr>
              <w:t xml:space="preserve">ll DPC, DPM, DPP, and DCEF linear </w:t>
            </w:r>
            <w:r>
              <w:rPr>
                <w:rFonts w:cs="Arial"/>
                <w:sz w:val="18"/>
                <w:szCs w:val="18"/>
              </w:rPr>
              <w:t xml:space="preserve">drainage </w:t>
            </w:r>
            <w:r w:rsidRPr="002475BF">
              <w:rPr>
                <w:rFonts w:cs="Arial"/>
                <w:sz w:val="18"/>
                <w:szCs w:val="18"/>
              </w:rPr>
              <w:t>features have the corresponding Point features at each end of the linear feature.</w:t>
            </w:r>
          </w:p>
        </w:tc>
        <w:sdt>
          <w:sdtPr>
            <w:rPr>
              <w:rStyle w:val="Style1"/>
            </w:rPr>
            <w:id w:val="136614524"/>
            <w:placeholder>
              <w:docPart w:val="1CC1BE6D32274AB1AFFC29EE8F03AE1F"/>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22A5E748" w14:textId="78B7A074" w:rsidR="002475BF" w:rsidRDefault="002475BF" w:rsidP="005C4613">
                <w:pPr>
                  <w:jc w:val="center"/>
                  <w:rPr>
                    <w:rStyle w:val="Style1"/>
                  </w:rPr>
                </w:pPr>
                <w:r>
                  <w:rPr>
                    <w:rStyle w:val="Style1"/>
                  </w:rPr>
                  <w:t>_____</w:t>
                </w:r>
              </w:p>
            </w:tc>
          </w:sdtContent>
        </w:sdt>
      </w:tr>
      <w:tr w:rsidR="00560175" w:rsidRPr="009A6799" w14:paraId="6D6164B5" w14:textId="77777777" w:rsidTr="007C1097">
        <w:trPr>
          <w:cantSplit/>
        </w:trPr>
        <w:tc>
          <w:tcPr>
            <w:tcW w:w="2009" w:type="dxa"/>
            <w:tcMar>
              <w:top w:w="58" w:type="dxa"/>
              <w:left w:w="58" w:type="dxa"/>
              <w:bottom w:w="29" w:type="dxa"/>
              <w:right w:w="58" w:type="dxa"/>
            </w:tcMar>
          </w:tcPr>
          <w:p w14:paraId="087E19A8" w14:textId="77777777" w:rsidR="00560175" w:rsidRPr="002475BF" w:rsidRDefault="00560175" w:rsidP="00560175">
            <w:pPr>
              <w:rPr>
                <w:rFonts w:cs="Arial"/>
                <w:sz w:val="18"/>
                <w:szCs w:val="18"/>
              </w:rPr>
            </w:pPr>
          </w:p>
        </w:tc>
        <w:tc>
          <w:tcPr>
            <w:tcW w:w="6901" w:type="dxa"/>
            <w:tcMar>
              <w:top w:w="58" w:type="dxa"/>
              <w:left w:w="58" w:type="dxa"/>
              <w:bottom w:w="29" w:type="dxa"/>
              <w:right w:w="58" w:type="dxa"/>
            </w:tcMar>
          </w:tcPr>
          <w:p w14:paraId="68AAF4FB" w14:textId="2010FFD0" w:rsidR="00560175" w:rsidRDefault="00560175" w:rsidP="00560175">
            <w:pPr>
              <w:rPr>
                <w:rFonts w:cs="Arial"/>
                <w:sz w:val="18"/>
                <w:szCs w:val="18"/>
              </w:rPr>
            </w:pPr>
            <w:r>
              <w:rPr>
                <w:rFonts w:cs="Arial"/>
                <w:sz w:val="18"/>
                <w:szCs w:val="18"/>
              </w:rPr>
              <w:t>Pipe sizes (and condition/function for cross-drains) are included in the pipe/culvert Attributes Pair column of the Survey Details dialog if known</w:t>
            </w:r>
          </w:p>
        </w:tc>
        <w:sdt>
          <w:sdtPr>
            <w:rPr>
              <w:rStyle w:val="Style1"/>
            </w:rPr>
            <w:id w:val="-384562998"/>
            <w:placeholder>
              <w:docPart w:val="20C9FCA3B6CC488AA33595AB479A6DEF"/>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01852ECF" w14:textId="0F4AB889" w:rsidR="00560175" w:rsidRDefault="00560175" w:rsidP="00560175">
                <w:pPr>
                  <w:jc w:val="center"/>
                  <w:rPr>
                    <w:rStyle w:val="Style1"/>
                  </w:rPr>
                </w:pPr>
                <w:r>
                  <w:rPr>
                    <w:rStyle w:val="Style1"/>
                  </w:rPr>
                  <w:t>_____</w:t>
                </w:r>
              </w:p>
            </w:tc>
          </w:sdtContent>
        </w:sdt>
      </w:tr>
      <w:tr w:rsidR="00560175" w:rsidRPr="009A6799" w14:paraId="1FAF6490" w14:textId="77777777" w:rsidTr="007C1097">
        <w:trPr>
          <w:cantSplit/>
        </w:trPr>
        <w:tc>
          <w:tcPr>
            <w:tcW w:w="2009" w:type="dxa"/>
            <w:tcMar>
              <w:top w:w="58" w:type="dxa"/>
              <w:left w:w="58" w:type="dxa"/>
              <w:bottom w:w="29" w:type="dxa"/>
              <w:right w:w="58" w:type="dxa"/>
            </w:tcMar>
          </w:tcPr>
          <w:p w14:paraId="3FFE9BAE" w14:textId="77777777" w:rsidR="00560175" w:rsidRPr="002475BF" w:rsidRDefault="00560175" w:rsidP="00560175">
            <w:pPr>
              <w:rPr>
                <w:rFonts w:cs="Arial"/>
                <w:sz w:val="18"/>
                <w:szCs w:val="18"/>
              </w:rPr>
            </w:pPr>
          </w:p>
        </w:tc>
        <w:tc>
          <w:tcPr>
            <w:tcW w:w="6901" w:type="dxa"/>
            <w:tcMar>
              <w:top w:w="58" w:type="dxa"/>
              <w:left w:w="58" w:type="dxa"/>
              <w:bottom w:w="29" w:type="dxa"/>
              <w:right w:w="58" w:type="dxa"/>
            </w:tcMar>
          </w:tcPr>
          <w:p w14:paraId="25A72F64" w14:textId="355B6733" w:rsidR="00560175" w:rsidRDefault="00560175" w:rsidP="00560175">
            <w:pPr>
              <w:rPr>
                <w:rFonts w:cs="Arial"/>
                <w:sz w:val="18"/>
                <w:szCs w:val="18"/>
              </w:rPr>
            </w:pPr>
            <w:r>
              <w:rPr>
                <w:rFonts w:cs="Arial"/>
                <w:sz w:val="18"/>
                <w:szCs w:val="18"/>
              </w:rPr>
              <w:t>Pipe locations, sizes, materials, and invert elevations are congruent with what is annotated for each pipe.</w:t>
            </w:r>
          </w:p>
        </w:tc>
        <w:sdt>
          <w:sdtPr>
            <w:rPr>
              <w:rStyle w:val="Style1"/>
            </w:rPr>
            <w:id w:val="482971270"/>
            <w:placeholder>
              <w:docPart w:val="F74A92BF2BF14938B4B4C7931D97F421"/>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19D1C641" w14:textId="16900A3F" w:rsidR="00560175" w:rsidRDefault="00560175" w:rsidP="00560175">
                <w:pPr>
                  <w:jc w:val="center"/>
                  <w:rPr>
                    <w:rStyle w:val="Style1"/>
                  </w:rPr>
                </w:pPr>
                <w:r>
                  <w:rPr>
                    <w:rStyle w:val="Style1"/>
                  </w:rPr>
                  <w:t>_____</w:t>
                </w:r>
              </w:p>
            </w:tc>
          </w:sdtContent>
        </w:sdt>
      </w:tr>
      <w:tr w:rsidR="00560175" w:rsidRPr="009A6799" w14:paraId="58FAD4D7" w14:textId="77777777" w:rsidTr="007C1097">
        <w:trPr>
          <w:cantSplit/>
        </w:trPr>
        <w:tc>
          <w:tcPr>
            <w:tcW w:w="2009" w:type="dxa"/>
            <w:tcMar>
              <w:top w:w="58" w:type="dxa"/>
              <w:left w:w="58" w:type="dxa"/>
              <w:bottom w:w="29" w:type="dxa"/>
              <w:right w:w="58" w:type="dxa"/>
            </w:tcMar>
          </w:tcPr>
          <w:p w14:paraId="5FE6E780" w14:textId="77777777" w:rsidR="00560175" w:rsidRPr="002475BF" w:rsidRDefault="00560175" w:rsidP="00560175">
            <w:pPr>
              <w:rPr>
                <w:rFonts w:cs="Arial"/>
                <w:sz w:val="18"/>
                <w:szCs w:val="18"/>
              </w:rPr>
            </w:pPr>
          </w:p>
        </w:tc>
        <w:tc>
          <w:tcPr>
            <w:tcW w:w="6901" w:type="dxa"/>
            <w:tcMar>
              <w:top w:w="58" w:type="dxa"/>
              <w:left w:w="58" w:type="dxa"/>
              <w:bottom w:w="29" w:type="dxa"/>
              <w:right w:w="58" w:type="dxa"/>
            </w:tcMar>
          </w:tcPr>
          <w:p w14:paraId="384BF7B0" w14:textId="63F99252" w:rsidR="00560175" w:rsidRPr="00560175" w:rsidRDefault="00560175" w:rsidP="00560175">
            <w:pPr>
              <w:rPr>
                <w:rFonts w:cs="Arial"/>
                <w:sz w:val="18"/>
                <w:szCs w:val="18"/>
              </w:rPr>
            </w:pPr>
            <w:r w:rsidRPr="00560175">
              <w:rPr>
                <w:rFonts w:cs="Arial"/>
                <w:sz w:val="18"/>
                <w:szCs w:val="18"/>
              </w:rPr>
              <w:t xml:space="preserve">Standard features for all bridges in accordance to pg. 4-38 of the </w:t>
            </w:r>
            <w:hyperlink r:id="rId8" w:history="1">
              <w:r w:rsidRPr="00560175">
                <w:rPr>
                  <w:rStyle w:val="Hyperlink"/>
                  <w:rFonts w:cs="Arial"/>
                  <w:sz w:val="18"/>
                  <w:szCs w:val="18"/>
                </w:rPr>
                <w:t>GDOT Automated Survey Manual</w:t>
              </w:r>
            </w:hyperlink>
            <w:r w:rsidRPr="00560175">
              <w:rPr>
                <w:sz w:val="18"/>
                <w:szCs w:val="18"/>
              </w:rPr>
              <w:t xml:space="preserve"> are included</w:t>
            </w:r>
          </w:p>
        </w:tc>
        <w:sdt>
          <w:sdtPr>
            <w:rPr>
              <w:rStyle w:val="Style1"/>
            </w:rPr>
            <w:id w:val="874502655"/>
            <w:placeholder>
              <w:docPart w:val="03787B0E065C40BBA6983F6B2A52AE9E"/>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5569DAC7" w14:textId="31B39006" w:rsidR="00560175" w:rsidRDefault="00560175" w:rsidP="00560175">
                <w:pPr>
                  <w:jc w:val="center"/>
                  <w:rPr>
                    <w:rStyle w:val="Style1"/>
                  </w:rPr>
                </w:pPr>
                <w:r>
                  <w:rPr>
                    <w:rStyle w:val="Style1"/>
                  </w:rPr>
                  <w:t>_____</w:t>
                </w:r>
              </w:p>
            </w:tc>
          </w:sdtContent>
        </w:sdt>
      </w:tr>
      <w:tr w:rsidR="002153AD" w:rsidRPr="009A6799" w14:paraId="308D8654" w14:textId="77777777" w:rsidTr="007C1097">
        <w:trPr>
          <w:cantSplit/>
        </w:trPr>
        <w:tc>
          <w:tcPr>
            <w:tcW w:w="2009" w:type="dxa"/>
            <w:tcMar>
              <w:top w:w="58" w:type="dxa"/>
              <w:left w:w="58" w:type="dxa"/>
              <w:bottom w:w="29" w:type="dxa"/>
              <w:right w:w="58" w:type="dxa"/>
            </w:tcMar>
          </w:tcPr>
          <w:p w14:paraId="02145085" w14:textId="77777777" w:rsidR="002153AD" w:rsidRPr="002475BF" w:rsidRDefault="002153AD" w:rsidP="00560175">
            <w:pPr>
              <w:rPr>
                <w:rFonts w:cs="Arial"/>
                <w:sz w:val="18"/>
                <w:szCs w:val="18"/>
              </w:rPr>
            </w:pPr>
          </w:p>
        </w:tc>
        <w:tc>
          <w:tcPr>
            <w:tcW w:w="6901" w:type="dxa"/>
            <w:tcMar>
              <w:top w:w="58" w:type="dxa"/>
              <w:left w:w="58" w:type="dxa"/>
              <w:bottom w:w="29" w:type="dxa"/>
              <w:right w:w="58" w:type="dxa"/>
            </w:tcMar>
          </w:tcPr>
          <w:p w14:paraId="6061AFB1" w14:textId="73020065" w:rsidR="002153AD" w:rsidRPr="002153AD" w:rsidRDefault="002153AD" w:rsidP="00560175">
            <w:pPr>
              <w:rPr>
                <w:rFonts w:cs="Arial"/>
                <w:sz w:val="18"/>
                <w:szCs w:val="18"/>
              </w:rPr>
            </w:pPr>
            <w:r w:rsidRPr="002153AD">
              <w:rPr>
                <w:rFonts w:cs="Arial"/>
                <w:sz w:val="18"/>
                <w:szCs w:val="18"/>
              </w:rPr>
              <w:t>Ensure that there</w:t>
            </w:r>
            <w:r>
              <w:rPr>
                <w:rFonts w:cs="Arial"/>
                <w:sz w:val="18"/>
                <w:szCs w:val="18"/>
              </w:rPr>
              <w:t xml:space="preserve"> is</w:t>
            </w:r>
            <w:r w:rsidRPr="002153AD">
              <w:rPr>
                <w:rFonts w:cs="Arial"/>
                <w:sz w:val="18"/>
                <w:szCs w:val="18"/>
              </w:rPr>
              <w:t xml:space="preserve"> no TOPO info and no reference files in the </w:t>
            </w:r>
            <w:proofErr w:type="spellStart"/>
            <w:r w:rsidRPr="002153AD">
              <w:rPr>
                <w:rFonts w:cs="Arial"/>
                <w:sz w:val="18"/>
                <w:szCs w:val="18"/>
              </w:rPr>
              <w:t>PI#SURV.dgn</w:t>
            </w:r>
            <w:proofErr w:type="spellEnd"/>
            <w:r w:rsidRPr="002153AD">
              <w:rPr>
                <w:rFonts w:cs="Arial"/>
                <w:sz w:val="18"/>
                <w:szCs w:val="18"/>
              </w:rPr>
              <w:t xml:space="preserve"> file. </w:t>
            </w:r>
          </w:p>
        </w:tc>
        <w:sdt>
          <w:sdtPr>
            <w:rPr>
              <w:rStyle w:val="Style1"/>
            </w:rPr>
            <w:id w:val="812141167"/>
            <w:placeholder>
              <w:docPart w:val="66835E38005C4D9EB2FCF67AB05233C7"/>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1E9E0E0B" w14:textId="6464BFA2" w:rsidR="002153AD" w:rsidRDefault="002153AD" w:rsidP="00560175">
                <w:pPr>
                  <w:jc w:val="center"/>
                  <w:rPr>
                    <w:rStyle w:val="Style1"/>
                  </w:rPr>
                </w:pPr>
                <w:r>
                  <w:rPr>
                    <w:rStyle w:val="Style1"/>
                  </w:rPr>
                  <w:t>_____</w:t>
                </w:r>
              </w:p>
            </w:tc>
          </w:sdtContent>
        </w:sdt>
      </w:tr>
      <w:tr w:rsidR="00560175" w:rsidRPr="009A6799" w14:paraId="7092FAB6" w14:textId="77777777" w:rsidTr="007C1097">
        <w:trPr>
          <w:cantSplit/>
        </w:trPr>
        <w:tc>
          <w:tcPr>
            <w:tcW w:w="2009" w:type="dxa"/>
            <w:tcMar>
              <w:top w:w="58" w:type="dxa"/>
              <w:left w:w="58" w:type="dxa"/>
              <w:bottom w:w="29" w:type="dxa"/>
              <w:right w:w="58" w:type="dxa"/>
            </w:tcMar>
          </w:tcPr>
          <w:p w14:paraId="5FF0C50B" w14:textId="77777777" w:rsidR="00560175" w:rsidRPr="009A6799" w:rsidRDefault="00560175" w:rsidP="00560175">
            <w:pPr>
              <w:rPr>
                <w:rFonts w:cs="Arial"/>
                <w:sz w:val="18"/>
                <w:szCs w:val="18"/>
              </w:rPr>
            </w:pPr>
            <w:r>
              <w:rPr>
                <w:rFonts w:cs="Arial"/>
                <w:sz w:val="18"/>
                <w:szCs w:val="18"/>
              </w:rPr>
              <w:t xml:space="preserve"> </w:t>
            </w:r>
          </w:p>
        </w:tc>
        <w:tc>
          <w:tcPr>
            <w:tcW w:w="6901" w:type="dxa"/>
            <w:tcMar>
              <w:top w:w="58" w:type="dxa"/>
              <w:left w:w="58" w:type="dxa"/>
              <w:bottom w:w="29" w:type="dxa"/>
              <w:right w:w="58" w:type="dxa"/>
            </w:tcMar>
          </w:tcPr>
          <w:p w14:paraId="32C41BED" w14:textId="77777777" w:rsidR="00560175" w:rsidRPr="009A6799" w:rsidRDefault="00560175" w:rsidP="00560175">
            <w:pPr>
              <w:rPr>
                <w:rFonts w:cs="Arial"/>
                <w:sz w:val="18"/>
                <w:szCs w:val="18"/>
              </w:rPr>
            </w:pPr>
          </w:p>
        </w:tc>
        <w:tc>
          <w:tcPr>
            <w:tcW w:w="1710" w:type="dxa"/>
            <w:tcMar>
              <w:top w:w="58" w:type="dxa"/>
              <w:left w:w="58" w:type="dxa"/>
              <w:bottom w:w="29" w:type="dxa"/>
              <w:right w:w="58" w:type="dxa"/>
            </w:tcMar>
          </w:tcPr>
          <w:p w14:paraId="28702047" w14:textId="77777777" w:rsidR="00560175" w:rsidRPr="009A6799" w:rsidRDefault="00560175" w:rsidP="00560175">
            <w:pPr>
              <w:jc w:val="center"/>
              <w:rPr>
                <w:rFonts w:cs="Arial"/>
                <w:color w:val="FF0000"/>
                <w:sz w:val="18"/>
                <w:szCs w:val="18"/>
              </w:rPr>
            </w:pPr>
          </w:p>
        </w:tc>
      </w:tr>
      <w:tr w:rsidR="00560175" w:rsidRPr="009A6799" w14:paraId="5DD3A401" w14:textId="77777777" w:rsidTr="007C1097">
        <w:trPr>
          <w:cantSplit/>
        </w:trPr>
        <w:tc>
          <w:tcPr>
            <w:tcW w:w="2009" w:type="dxa"/>
            <w:tcMar>
              <w:top w:w="58" w:type="dxa"/>
              <w:left w:w="58" w:type="dxa"/>
              <w:bottom w:w="29" w:type="dxa"/>
              <w:right w:w="58" w:type="dxa"/>
            </w:tcMar>
          </w:tcPr>
          <w:p w14:paraId="51A91DCA" w14:textId="77777777" w:rsidR="00560175" w:rsidRPr="009A6799" w:rsidRDefault="00560175" w:rsidP="00560175">
            <w:pPr>
              <w:rPr>
                <w:rFonts w:cs="Arial"/>
                <w:sz w:val="18"/>
                <w:szCs w:val="18"/>
              </w:rPr>
            </w:pPr>
            <w:r>
              <w:rPr>
                <w:rFonts w:cs="Arial"/>
                <w:sz w:val="18"/>
                <w:szCs w:val="18"/>
              </w:rPr>
              <w:t>Geometry</w:t>
            </w:r>
          </w:p>
        </w:tc>
        <w:tc>
          <w:tcPr>
            <w:tcW w:w="6901" w:type="dxa"/>
            <w:tcMar>
              <w:top w:w="58" w:type="dxa"/>
              <w:left w:w="58" w:type="dxa"/>
              <w:bottom w:w="29" w:type="dxa"/>
              <w:right w:w="58" w:type="dxa"/>
            </w:tcMar>
          </w:tcPr>
          <w:p w14:paraId="5FE8AA05" w14:textId="77777777" w:rsidR="00560175" w:rsidRPr="009A6799" w:rsidRDefault="00560175" w:rsidP="00560175">
            <w:pPr>
              <w:rPr>
                <w:rFonts w:cs="Arial"/>
                <w:sz w:val="18"/>
                <w:szCs w:val="18"/>
              </w:rPr>
            </w:pPr>
            <w:r>
              <w:rPr>
                <w:rFonts w:cs="Arial"/>
                <w:sz w:val="18"/>
                <w:szCs w:val="18"/>
              </w:rPr>
              <w:t>Standard GDOT Naming Conventions and Feature Definitions used</w:t>
            </w:r>
          </w:p>
        </w:tc>
        <w:sdt>
          <w:sdtPr>
            <w:rPr>
              <w:rStyle w:val="Style1"/>
            </w:rPr>
            <w:id w:val="20932613"/>
            <w:placeholder>
              <w:docPart w:val="CFBA16C067B94D8DA5B015220C302B4C"/>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7BCF6146"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711519B8" w14:textId="77777777" w:rsidTr="007C1097">
        <w:trPr>
          <w:cantSplit/>
        </w:trPr>
        <w:tc>
          <w:tcPr>
            <w:tcW w:w="2009" w:type="dxa"/>
            <w:tcMar>
              <w:top w:w="58" w:type="dxa"/>
              <w:left w:w="58" w:type="dxa"/>
              <w:bottom w:w="29" w:type="dxa"/>
              <w:right w:w="58" w:type="dxa"/>
            </w:tcMar>
          </w:tcPr>
          <w:p w14:paraId="1B4791A8"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23ABA4F6" w14:textId="77777777" w:rsidR="00560175" w:rsidRPr="009A6799" w:rsidRDefault="00560175" w:rsidP="00560175">
            <w:pPr>
              <w:rPr>
                <w:rFonts w:cs="Arial"/>
                <w:sz w:val="18"/>
                <w:szCs w:val="18"/>
              </w:rPr>
            </w:pPr>
            <w:r>
              <w:rPr>
                <w:rFonts w:cs="Arial"/>
                <w:sz w:val="18"/>
                <w:szCs w:val="18"/>
              </w:rPr>
              <w:t>All Roadway Alignments are named with the Roadway Name</w:t>
            </w:r>
          </w:p>
        </w:tc>
        <w:sdt>
          <w:sdtPr>
            <w:rPr>
              <w:rStyle w:val="Style1"/>
            </w:rPr>
            <w:id w:val="31193809"/>
            <w:placeholder>
              <w:docPart w:val="FB5A641B172C401EAA2ED7454948A2E9"/>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0AE43D6C"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11BCD42E" w14:textId="77777777" w:rsidTr="007C1097">
        <w:trPr>
          <w:cantSplit/>
        </w:trPr>
        <w:tc>
          <w:tcPr>
            <w:tcW w:w="2009" w:type="dxa"/>
            <w:tcMar>
              <w:top w:w="58" w:type="dxa"/>
              <w:left w:w="58" w:type="dxa"/>
              <w:bottom w:w="29" w:type="dxa"/>
              <w:right w:w="58" w:type="dxa"/>
            </w:tcMar>
          </w:tcPr>
          <w:p w14:paraId="51889E9B"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01397668" w14:textId="77777777" w:rsidR="00560175" w:rsidRPr="009A6799" w:rsidRDefault="00560175" w:rsidP="00560175">
            <w:pPr>
              <w:rPr>
                <w:rFonts w:cs="Arial"/>
                <w:sz w:val="18"/>
                <w:szCs w:val="18"/>
              </w:rPr>
            </w:pPr>
            <w:r>
              <w:rPr>
                <w:rFonts w:cs="Arial"/>
                <w:sz w:val="18"/>
                <w:szCs w:val="18"/>
              </w:rPr>
              <w:t>All Non-Roadway Alignments are named with an SV prefix + number</w:t>
            </w:r>
          </w:p>
        </w:tc>
        <w:sdt>
          <w:sdtPr>
            <w:rPr>
              <w:rStyle w:val="Style1"/>
            </w:rPr>
            <w:id w:val="31193810"/>
            <w:placeholder>
              <w:docPart w:val="E56F67272C67451A8A5D4885558808B0"/>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14801BF2"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6BA16552" w14:textId="77777777" w:rsidTr="007C1097">
        <w:trPr>
          <w:cantSplit/>
        </w:trPr>
        <w:tc>
          <w:tcPr>
            <w:tcW w:w="2009" w:type="dxa"/>
            <w:tcMar>
              <w:top w:w="58" w:type="dxa"/>
              <w:left w:w="58" w:type="dxa"/>
              <w:bottom w:w="29" w:type="dxa"/>
              <w:right w:w="58" w:type="dxa"/>
            </w:tcMar>
          </w:tcPr>
          <w:p w14:paraId="1424AFB5"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5E757D6B" w14:textId="77777777" w:rsidR="00560175" w:rsidRPr="009A6799" w:rsidRDefault="00560175" w:rsidP="00560175">
            <w:pPr>
              <w:rPr>
                <w:rFonts w:cs="Arial"/>
                <w:sz w:val="18"/>
                <w:szCs w:val="18"/>
              </w:rPr>
            </w:pPr>
            <w:r>
              <w:rPr>
                <w:rFonts w:cs="Arial"/>
                <w:sz w:val="18"/>
                <w:szCs w:val="18"/>
              </w:rPr>
              <w:t>All Points are numbers only and have NO Prefix</w:t>
            </w:r>
          </w:p>
        </w:tc>
        <w:sdt>
          <w:sdtPr>
            <w:rPr>
              <w:rStyle w:val="Style1"/>
            </w:rPr>
            <w:id w:val="31193808"/>
            <w:placeholder>
              <w:docPart w:val="D358F5389CC2476780505462020BFEF0"/>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5C595F14"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218D4205" w14:textId="77777777" w:rsidTr="007C1097">
        <w:trPr>
          <w:cantSplit/>
        </w:trPr>
        <w:tc>
          <w:tcPr>
            <w:tcW w:w="2009" w:type="dxa"/>
            <w:tcMar>
              <w:top w:w="58" w:type="dxa"/>
              <w:left w:w="58" w:type="dxa"/>
              <w:bottom w:w="29" w:type="dxa"/>
              <w:right w:w="58" w:type="dxa"/>
            </w:tcMar>
          </w:tcPr>
          <w:p w14:paraId="29B8D993"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337FADB3" w14:textId="77777777" w:rsidR="00560175" w:rsidRPr="009A6799" w:rsidRDefault="00560175" w:rsidP="00560175">
            <w:pPr>
              <w:rPr>
                <w:rFonts w:cs="Arial"/>
                <w:sz w:val="18"/>
                <w:szCs w:val="18"/>
              </w:rPr>
            </w:pPr>
            <w:r>
              <w:rPr>
                <w:rFonts w:cs="Arial"/>
                <w:sz w:val="18"/>
                <w:szCs w:val="18"/>
              </w:rPr>
              <w:t>All Parcels are stored clockwise and close</w:t>
            </w:r>
          </w:p>
        </w:tc>
        <w:sdt>
          <w:sdtPr>
            <w:rPr>
              <w:rStyle w:val="Style1"/>
            </w:rPr>
            <w:id w:val="31193811"/>
            <w:placeholder>
              <w:docPart w:val="9FC244A375C546A5AA176C3126EE8E76"/>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443788F0"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47F44191" w14:textId="77777777" w:rsidTr="007C1097">
        <w:trPr>
          <w:cantSplit/>
        </w:trPr>
        <w:tc>
          <w:tcPr>
            <w:tcW w:w="2009" w:type="dxa"/>
            <w:tcMar>
              <w:top w:w="58" w:type="dxa"/>
              <w:left w:w="58" w:type="dxa"/>
              <w:bottom w:w="29" w:type="dxa"/>
              <w:right w:w="58" w:type="dxa"/>
            </w:tcMar>
          </w:tcPr>
          <w:p w14:paraId="1CAC4143" w14:textId="77777777" w:rsidR="00560175" w:rsidRPr="009A6799" w:rsidRDefault="00560175" w:rsidP="00560175">
            <w:pPr>
              <w:rPr>
                <w:rFonts w:cs="Arial"/>
                <w:sz w:val="18"/>
                <w:szCs w:val="18"/>
              </w:rPr>
            </w:pPr>
            <w:r>
              <w:rPr>
                <w:rFonts w:cs="Arial"/>
                <w:sz w:val="18"/>
                <w:szCs w:val="18"/>
              </w:rPr>
              <w:lastRenderedPageBreak/>
              <w:t xml:space="preserve"> </w:t>
            </w:r>
          </w:p>
        </w:tc>
        <w:tc>
          <w:tcPr>
            <w:tcW w:w="6901" w:type="dxa"/>
            <w:tcMar>
              <w:top w:w="58" w:type="dxa"/>
              <w:left w:w="58" w:type="dxa"/>
              <w:bottom w:w="29" w:type="dxa"/>
              <w:right w:w="58" w:type="dxa"/>
            </w:tcMar>
          </w:tcPr>
          <w:p w14:paraId="17505C78" w14:textId="77777777" w:rsidR="00560175" w:rsidRPr="009A6799" w:rsidRDefault="00560175" w:rsidP="00560175">
            <w:pPr>
              <w:rPr>
                <w:rFonts w:cs="Arial"/>
                <w:sz w:val="18"/>
                <w:szCs w:val="18"/>
              </w:rPr>
            </w:pPr>
          </w:p>
        </w:tc>
        <w:tc>
          <w:tcPr>
            <w:tcW w:w="1710" w:type="dxa"/>
            <w:tcMar>
              <w:top w:w="58" w:type="dxa"/>
              <w:left w:w="58" w:type="dxa"/>
              <w:bottom w:w="29" w:type="dxa"/>
              <w:right w:w="58" w:type="dxa"/>
            </w:tcMar>
          </w:tcPr>
          <w:p w14:paraId="00F812C2" w14:textId="77777777" w:rsidR="00560175" w:rsidRPr="009A6799" w:rsidRDefault="00560175" w:rsidP="00560175">
            <w:pPr>
              <w:jc w:val="center"/>
              <w:rPr>
                <w:rFonts w:cs="Arial"/>
                <w:color w:val="FF0000"/>
                <w:sz w:val="18"/>
                <w:szCs w:val="18"/>
              </w:rPr>
            </w:pPr>
          </w:p>
        </w:tc>
      </w:tr>
      <w:tr w:rsidR="00560175" w:rsidRPr="009A6799" w14:paraId="72E88EC9" w14:textId="77777777" w:rsidTr="007C1097">
        <w:trPr>
          <w:cantSplit/>
        </w:trPr>
        <w:tc>
          <w:tcPr>
            <w:tcW w:w="2009" w:type="dxa"/>
            <w:tcMar>
              <w:top w:w="58" w:type="dxa"/>
              <w:left w:w="58" w:type="dxa"/>
              <w:bottom w:w="29" w:type="dxa"/>
              <w:right w:w="58" w:type="dxa"/>
            </w:tcMar>
          </w:tcPr>
          <w:p w14:paraId="00842E26" w14:textId="77777777" w:rsidR="00560175" w:rsidRPr="009A6799" w:rsidRDefault="00560175" w:rsidP="00560175">
            <w:pPr>
              <w:rPr>
                <w:rFonts w:cs="Arial"/>
                <w:sz w:val="18"/>
                <w:szCs w:val="18"/>
              </w:rPr>
            </w:pPr>
            <w:r>
              <w:rPr>
                <w:rFonts w:cs="Arial"/>
                <w:sz w:val="18"/>
                <w:szCs w:val="18"/>
              </w:rPr>
              <w:t>Final Deliverables</w:t>
            </w:r>
          </w:p>
        </w:tc>
        <w:tc>
          <w:tcPr>
            <w:tcW w:w="6901" w:type="dxa"/>
            <w:tcMar>
              <w:top w:w="58" w:type="dxa"/>
              <w:left w:w="58" w:type="dxa"/>
              <w:bottom w:w="29" w:type="dxa"/>
              <w:right w:w="58" w:type="dxa"/>
            </w:tcMar>
          </w:tcPr>
          <w:p w14:paraId="69EB17E8" w14:textId="5AE71B35" w:rsidR="00560175" w:rsidRPr="009A6799" w:rsidRDefault="00560175" w:rsidP="00560175">
            <w:pPr>
              <w:rPr>
                <w:rFonts w:cs="Arial"/>
                <w:sz w:val="18"/>
                <w:szCs w:val="18"/>
              </w:rPr>
            </w:pPr>
            <w:proofErr w:type="spellStart"/>
            <w:r>
              <w:rPr>
                <w:rFonts w:cs="Arial"/>
                <w:sz w:val="18"/>
                <w:szCs w:val="18"/>
              </w:rPr>
              <w:t>PI#SURV.dgn</w:t>
            </w:r>
            <w:proofErr w:type="spellEnd"/>
            <w:r>
              <w:rPr>
                <w:rFonts w:cs="Arial"/>
                <w:sz w:val="18"/>
                <w:szCs w:val="18"/>
              </w:rPr>
              <w:t xml:space="preserve"> file</w:t>
            </w:r>
          </w:p>
        </w:tc>
        <w:sdt>
          <w:sdtPr>
            <w:rPr>
              <w:rStyle w:val="Style1"/>
            </w:rPr>
            <w:id w:val="31193814"/>
            <w:placeholder>
              <w:docPart w:val="742AFBEFE7184BF4BCA4EB1E51930A3C"/>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7B0110A5"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5B68DCE0" w14:textId="77777777" w:rsidTr="007C1097">
        <w:trPr>
          <w:cantSplit/>
        </w:trPr>
        <w:tc>
          <w:tcPr>
            <w:tcW w:w="2009" w:type="dxa"/>
            <w:tcMar>
              <w:top w:w="58" w:type="dxa"/>
              <w:left w:w="58" w:type="dxa"/>
              <w:bottom w:w="29" w:type="dxa"/>
              <w:right w:w="58" w:type="dxa"/>
            </w:tcMar>
          </w:tcPr>
          <w:p w14:paraId="5EBAB72B"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3C11DA18" w14:textId="77777777" w:rsidR="00560175" w:rsidRPr="009A6799" w:rsidRDefault="00560175" w:rsidP="00560175">
            <w:pPr>
              <w:rPr>
                <w:rFonts w:cs="Arial"/>
                <w:sz w:val="18"/>
                <w:szCs w:val="18"/>
              </w:rPr>
            </w:pPr>
            <w:proofErr w:type="spellStart"/>
            <w:r>
              <w:rPr>
                <w:rFonts w:cs="Arial"/>
                <w:sz w:val="18"/>
                <w:szCs w:val="18"/>
              </w:rPr>
              <w:t>PI#TOPO.dgn</w:t>
            </w:r>
            <w:proofErr w:type="spellEnd"/>
            <w:r>
              <w:rPr>
                <w:rFonts w:cs="Arial"/>
                <w:sz w:val="18"/>
                <w:szCs w:val="18"/>
              </w:rPr>
              <w:t xml:space="preserve">, </w:t>
            </w:r>
            <w:proofErr w:type="spellStart"/>
            <w:r>
              <w:rPr>
                <w:rFonts w:cs="Arial"/>
                <w:sz w:val="18"/>
                <w:szCs w:val="18"/>
              </w:rPr>
              <w:t>PI#UTLE.dgn</w:t>
            </w:r>
            <w:proofErr w:type="spellEnd"/>
            <w:r>
              <w:rPr>
                <w:rFonts w:cs="Arial"/>
                <w:sz w:val="18"/>
                <w:szCs w:val="18"/>
              </w:rPr>
              <w:t xml:space="preserve"> – Created from </w:t>
            </w:r>
            <w:proofErr w:type="spellStart"/>
            <w:r>
              <w:rPr>
                <w:rFonts w:cs="Arial"/>
                <w:sz w:val="18"/>
                <w:szCs w:val="18"/>
              </w:rPr>
              <w:t>PI#SURV.dgn</w:t>
            </w:r>
            <w:proofErr w:type="spellEnd"/>
          </w:p>
        </w:tc>
        <w:sdt>
          <w:sdtPr>
            <w:rPr>
              <w:rStyle w:val="Style1"/>
            </w:rPr>
            <w:id w:val="31193815"/>
            <w:placeholder>
              <w:docPart w:val="01F1000EB36340ECBDAF9AF0E13F2535"/>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13E88CA9"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9A6799" w14:paraId="31391B1F" w14:textId="77777777" w:rsidTr="007C1097">
        <w:trPr>
          <w:cantSplit/>
        </w:trPr>
        <w:tc>
          <w:tcPr>
            <w:tcW w:w="2009" w:type="dxa"/>
            <w:tcMar>
              <w:top w:w="58" w:type="dxa"/>
              <w:left w:w="58" w:type="dxa"/>
              <w:bottom w:w="29" w:type="dxa"/>
              <w:right w:w="58" w:type="dxa"/>
            </w:tcMar>
          </w:tcPr>
          <w:p w14:paraId="36AED904"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6CC83389" w14:textId="77777777" w:rsidR="00560175" w:rsidRPr="009A6799" w:rsidRDefault="00560175" w:rsidP="00560175">
            <w:pPr>
              <w:rPr>
                <w:rFonts w:cs="Arial"/>
                <w:sz w:val="18"/>
                <w:szCs w:val="18"/>
              </w:rPr>
            </w:pPr>
            <w:r>
              <w:rPr>
                <w:rFonts w:cs="Arial"/>
                <w:sz w:val="18"/>
                <w:szCs w:val="18"/>
              </w:rPr>
              <w:t>PI#_PSR.xls (Property Statistics Report)</w:t>
            </w:r>
          </w:p>
        </w:tc>
        <w:sdt>
          <w:sdtPr>
            <w:rPr>
              <w:rStyle w:val="Style1"/>
            </w:rPr>
            <w:id w:val="20932612"/>
            <w:placeholder>
              <w:docPart w:val="65156CDFFAB4460199AA2A76789A8711"/>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576DFABD"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C319A6" w14:paraId="3245D41A" w14:textId="77777777" w:rsidTr="007C1097">
        <w:trPr>
          <w:cantSplit/>
        </w:trPr>
        <w:tc>
          <w:tcPr>
            <w:tcW w:w="2009" w:type="dxa"/>
            <w:tcMar>
              <w:top w:w="58" w:type="dxa"/>
              <w:left w:w="58" w:type="dxa"/>
              <w:bottom w:w="29" w:type="dxa"/>
              <w:right w:w="58" w:type="dxa"/>
            </w:tcMar>
          </w:tcPr>
          <w:p w14:paraId="76D254C4"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7E0AE19B" w14:textId="77777777" w:rsidR="00560175" w:rsidRPr="009A6799" w:rsidRDefault="00560175" w:rsidP="00560175">
            <w:pPr>
              <w:rPr>
                <w:rFonts w:cs="Arial"/>
                <w:sz w:val="18"/>
                <w:szCs w:val="18"/>
              </w:rPr>
            </w:pPr>
            <w:r>
              <w:rPr>
                <w:rFonts w:cs="Arial"/>
                <w:sz w:val="18"/>
                <w:szCs w:val="18"/>
              </w:rPr>
              <w:t>Survey Data Processing Quality Assurance Checklist</w:t>
            </w:r>
          </w:p>
        </w:tc>
        <w:sdt>
          <w:sdtPr>
            <w:rPr>
              <w:rStyle w:val="Style1"/>
            </w:rPr>
            <w:id w:val="-1010601678"/>
            <w:placeholder>
              <w:docPart w:val="77F3F1D2703448B496C10DD980A80056"/>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027DE1A3" w14:textId="77777777" w:rsidR="00560175" w:rsidRPr="009A6799" w:rsidRDefault="00560175" w:rsidP="00560175">
                <w:pPr>
                  <w:jc w:val="center"/>
                  <w:rPr>
                    <w:rFonts w:cs="Arial"/>
                    <w:color w:val="FF0000"/>
                    <w:sz w:val="18"/>
                    <w:szCs w:val="18"/>
                  </w:rPr>
                </w:pPr>
                <w:r>
                  <w:rPr>
                    <w:rStyle w:val="Style1"/>
                  </w:rPr>
                  <w:t>_____</w:t>
                </w:r>
              </w:p>
            </w:tc>
          </w:sdtContent>
        </w:sdt>
      </w:tr>
      <w:tr w:rsidR="00560175" w:rsidRPr="00C319A6" w14:paraId="5C35D067" w14:textId="77777777" w:rsidTr="007C1097">
        <w:trPr>
          <w:cantSplit/>
        </w:trPr>
        <w:tc>
          <w:tcPr>
            <w:tcW w:w="2009" w:type="dxa"/>
            <w:tcMar>
              <w:top w:w="58" w:type="dxa"/>
              <w:left w:w="58" w:type="dxa"/>
              <w:bottom w:w="29" w:type="dxa"/>
              <w:right w:w="58" w:type="dxa"/>
            </w:tcMar>
          </w:tcPr>
          <w:p w14:paraId="3BE6B187" w14:textId="77777777" w:rsidR="00560175" w:rsidRPr="009A6799" w:rsidRDefault="00560175" w:rsidP="00560175">
            <w:pPr>
              <w:rPr>
                <w:rFonts w:cs="Arial"/>
                <w:sz w:val="18"/>
                <w:szCs w:val="18"/>
              </w:rPr>
            </w:pPr>
          </w:p>
        </w:tc>
        <w:tc>
          <w:tcPr>
            <w:tcW w:w="6901" w:type="dxa"/>
            <w:tcMar>
              <w:top w:w="58" w:type="dxa"/>
              <w:left w:w="58" w:type="dxa"/>
              <w:bottom w:w="29" w:type="dxa"/>
              <w:right w:w="58" w:type="dxa"/>
            </w:tcMar>
          </w:tcPr>
          <w:p w14:paraId="1C356ED9" w14:textId="722B176E" w:rsidR="00560175" w:rsidRDefault="006166EF" w:rsidP="00560175">
            <w:pPr>
              <w:rPr>
                <w:rFonts w:cs="Arial"/>
                <w:sz w:val="18"/>
                <w:szCs w:val="18"/>
              </w:rPr>
            </w:pPr>
            <w:r>
              <w:rPr>
                <w:rFonts w:cs="Arial"/>
                <w:sz w:val="18"/>
                <w:szCs w:val="18"/>
              </w:rPr>
              <w:t>First Submission</w:t>
            </w:r>
            <w:r w:rsidR="00C20447">
              <w:rPr>
                <w:rFonts w:cs="Arial"/>
                <w:sz w:val="18"/>
                <w:szCs w:val="18"/>
              </w:rPr>
              <w:t>: Comments are provided</w:t>
            </w:r>
            <w:r>
              <w:rPr>
                <w:rFonts w:cs="Arial"/>
                <w:sz w:val="18"/>
                <w:szCs w:val="18"/>
              </w:rPr>
              <w:t xml:space="preserve"> below</w:t>
            </w:r>
            <w:r w:rsidR="00C20447">
              <w:rPr>
                <w:rFonts w:cs="Arial"/>
                <w:sz w:val="18"/>
                <w:szCs w:val="18"/>
              </w:rPr>
              <w:t xml:space="preserve"> for all issues and concerns</w:t>
            </w:r>
          </w:p>
        </w:tc>
        <w:sdt>
          <w:sdtPr>
            <w:rPr>
              <w:rStyle w:val="Style1"/>
            </w:rPr>
            <w:id w:val="837808431"/>
            <w:placeholder>
              <w:docPart w:val="AE68214F4FAF486099AC96F290EBC829"/>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48EA3666" w14:textId="02DF02AF" w:rsidR="00560175" w:rsidRDefault="00C20447" w:rsidP="00560175">
                <w:pPr>
                  <w:jc w:val="center"/>
                  <w:rPr>
                    <w:rStyle w:val="Style1"/>
                  </w:rPr>
                </w:pPr>
                <w:r>
                  <w:rPr>
                    <w:rStyle w:val="Style1"/>
                  </w:rPr>
                  <w:t>_____</w:t>
                </w:r>
              </w:p>
            </w:tc>
          </w:sdtContent>
        </w:sdt>
      </w:tr>
      <w:tr w:rsidR="006166EF" w:rsidRPr="00C319A6" w14:paraId="27D7E4D9" w14:textId="77777777" w:rsidTr="007C1097">
        <w:trPr>
          <w:cantSplit/>
        </w:trPr>
        <w:tc>
          <w:tcPr>
            <w:tcW w:w="2009" w:type="dxa"/>
            <w:tcMar>
              <w:top w:w="58" w:type="dxa"/>
              <w:left w:w="58" w:type="dxa"/>
              <w:bottom w:w="29" w:type="dxa"/>
              <w:right w:w="58" w:type="dxa"/>
            </w:tcMar>
          </w:tcPr>
          <w:p w14:paraId="4FC09D95" w14:textId="77777777" w:rsidR="006166EF" w:rsidRPr="009A6799" w:rsidRDefault="006166EF" w:rsidP="00560175">
            <w:pPr>
              <w:rPr>
                <w:rFonts w:cs="Arial"/>
                <w:sz w:val="18"/>
                <w:szCs w:val="18"/>
              </w:rPr>
            </w:pPr>
          </w:p>
        </w:tc>
        <w:tc>
          <w:tcPr>
            <w:tcW w:w="6901" w:type="dxa"/>
            <w:tcMar>
              <w:top w:w="58" w:type="dxa"/>
              <w:left w:w="58" w:type="dxa"/>
              <w:bottom w:w="29" w:type="dxa"/>
              <w:right w:w="58" w:type="dxa"/>
            </w:tcMar>
          </w:tcPr>
          <w:p w14:paraId="2B6A3CF7" w14:textId="07494A25" w:rsidR="006166EF" w:rsidRDefault="006166EF" w:rsidP="00560175">
            <w:pPr>
              <w:rPr>
                <w:rFonts w:cs="Arial"/>
                <w:sz w:val="18"/>
                <w:szCs w:val="18"/>
              </w:rPr>
            </w:pPr>
            <w:r>
              <w:rPr>
                <w:rFonts w:cs="Arial"/>
                <w:sz w:val="18"/>
                <w:szCs w:val="18"/>
              </w:rPr>
              <w:t>Resubmission: Comments are provided on the QA Report for all issues and concerns</w:t>
            </w:r>
          </w:p>
        </w:tc>
        <w:sdt>
          <w:sdtPr>
            <w:rPr>
              <w:rStyle w:val="Style1"/>
            </w:rPr>
            <w:id w:val="-1201941077"/>
            <w:placeholder>
              <w:docPart w:val="45B3F6E5EFDD422CB4C7B14A5F22FDAC"/>
            </w:placeholder>
            <w:dropDownList>
              <w:listItem w:displayText="_____" w:value="_____"/>
              <w:listItem w:displayText="YES" w:value="YES"/>
              <w:listItem w:displayText="NO" w:value="NO"/>
              <w:listItem w:displayText="N/A" w:value="N/A"/>
            </w:dropDownList>
          </w:sdtPr>
          <w:sdtEndPr>
            <w:rPr>
              <w:rStyle w:val="Style1"/>
            </w:rPr>
          </w:sdtEndPr>
          <w:sdtContent>
            <w:tc>
              <w:tcPr>
                <w:tcW w:w="1710" w:type="dxa"/>
                <w:tcMar>
                  <w:top w:w="58" w:type="dxa"/>
                  <w:left w:w="58" w:type="dxa"/>
                  <w:bottom w:w="29" w:type="dxa"/>
                  <w:right w:w="58" w:type="dxa"/>
                </w:tcMar>
              </w:tcPr>
              <w:p w14:paraId="25B18F6C" w14:textId="3C163361" w:rsidR="006166EF" w:rsidRDefault="006166EF" w:rsidP="00560175">
                <w:pPr>
                  <w:jc w:val="center"/>
                  <w:rPr>
                    <w:rStyle w:val="Style1"/>
                  </w:rPr>
                </w:pPr>
                <w:r>
                  <w:rPr>
                    <w:rStyle w:val="Style1"/>
                  </w:rPr>
                  <w:t>_____</w:t>
                </w:r>
              </w:p>
            </w:tc>
          </w:sdtContent>
        </w:sdt>
      </w:tr>
    </w:tbl>
    <w:p w14:paraId="18F052E2" w14:textId="77777777" w:rsidR="00C30391" w:rsidRDefault="00C30391" w:rsidP="00C30391">
      <w:pPr>
        <w:rPr>
          <w:rFonts w:cstheme="minorHAnsi"/>
          <w:b/>
          <w:sz w:val="28"/>
          <w:u w:val="single"/>
        </w:rPr>
      </w:pPr>
    </w:p>
    <w:p w14:paraId="25829904" w14:textId="0C9700FA" w:rsidR="00C30391" w:rsidRPr="00062EAD" w:rsidRDefault="00470698" w:rsidP="00470698">
      <w:pPr>
        <w:jc w:val="center"/>
        <w:rPr>
          <w:rFonts w:asciiTheme="minorHAnsi" w:hAnsiTheme="minorHAnsi" w:cstheme="minorHAnsi"/>
          <w:b/>
          <w:sz w:val="32"/>
          <w:u w:val="single"/>
        </w:rPr>
      </w:pPr>
      <w:r>
        <w:rPr>
          <w:noProof/>
        </w:rPr>
        <mc:AlternateContent>
          <mc:Choice Requires="wps">
            <w:drawing>
              <wp:anchor distT="45720" distB="45720" distL="114300" distR="114300" simplePos="0" relativeHeight="251660288" behindDoc="0" locked="0" layoutInCell="1" allowOverlap="1" wp14:anchorId="626226D8" wp14:editId="7F2336E8">
                <wp:simplePos x="0" y="0"/>
                <wp:positionH relativeFrom="column">
                  <wp:posOffset>-231140</wp:posOffset>
                </wp:positionH>
                <wp:positionV relativeFrom="paragraph">
                  <wp:posOffset>347345</wp:posOffset>
                </wp:positionV>
                <wp:extent cx="6607175" cy="6344920"/>
                <wp:effectExtent l="0" t="0" r="22225" b="177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7175" cy="6344920"/>
                        </a:xfrm>
                        <a:prstGeom prst="rect">
                          <a:avLst/>
                        </a:prstGeom>
                        <a:solidFill>
                          <a:srgbClr val="FFFFFF"/>
                        </a:solidFill>
                        <a:ln w="9525">
                          <a:solidFill>
                            <a:srgbClr val="000000"/>
                          </a:solidFill>
                          <a:miter lim="800000"/>
                          <a:headEnd/>
                          <a:tailEnd/>
                        </a:ln>
                      </wps:spPr>
                      <wps:txbx>
                        <w:txbxContent>
                          <w:p w14:paraId="2E9B7730" w14:textId="44FADEDA" w:rsidR="00470698" w:rsidRPr="00470698" w:rsidRDefault="00470698">
                            <w:pPr>
                              <w:rPr>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6226D8" id="_x0000_t202" coordsize="21600,21600" o:spt="202" path="m,l,21600r21600,l21600,xe">
                <v:stroke joinstyle="miter"/>
                <v:path gradientshapeok="t" o:connecttype="rect"/>
              </v:shapetype>
              <v:shape id="Text Box 2" o:spid="_x0000_s1026" type="#_x0000_t202" style="position:absolute;left:0;text-align:left;margin-left:-18.2pt;margin-top:27.35pt;width:520.25pt;height:499.6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">
                <v:textbox>
                  <w:txbxContent>
                    <w:p w14:paraId="2E9B7730" w14:textId="44FADEDA" w:rsidR="00470698" w:rsidRPr="00470698" w:rsidRDefault="00470698">
                      <w:pPr>
                        <w:rPr>
                          <w:sz w:val="18"/>
                        </w:rPr>
                      </w:pPr>
                    </w:p>
                  </w:txbxContent>
                </v:textbox>
                <w10:wrap type="square"/>
              </v:shape>
            </w:pict>
          </mc:Fallback>
        </mc:AlternateContent>
      </w:r>
      <w:r>
        <w:rPr>
          <w:rFonts w:asciiTheme="minorHAnsi" w:hAnsiTheme="minorHAnsi" w:cstheme="minorHAnsi"/>
          <w:b/>
          <w:sz w:val="28"/>
          <w:szCs w:val="22"/>
          <w:u w:val="single"/>
        </w:rPr>
        <w:t>Comments</w:t>
      </w:r>
    </w:p>
    <w:p w14:paraId="3810B3A0" w14:textId="2B9C5D22" w:rsidR="006455B6" w:rsidRPr="00A35B92" w:rsidRDefault="006455B6" w:rsidP="00A35B92">
      <w:pPr>
        <w:ind w:left="288" w:right="288"/>
        <w:jc w:val="center"/>
        <w:rPr>
          <w:rFonts w:ascii="Calibri" w:eastAsia="Calibri" w:hAnsi="Calibri" w:cs="Calibri"/>
          <w:b/>
          <w:sz w:val="36"/>
          <w:szCs w:val="40"/>
          <w:u w:val="single"/>
        </w:rPr>
      </w:pPr>
      <w:r w:rsidRPr="00A35B92">
        <w:rPr>
          <w:rFonts w:ascii="Calibri"/>
          <w:b/>
          <w:color w:val="17365D"/>
          <w:spacing w:val="4"/>
          <w:sz w:val="36"/>
          <w:u w:val="single"/>
        </w:rPr>
        <w:lastRenderedPageBreak/>
        <w:t>OpenRoads</w:t>
      </w:r>
      <w:r w:rsidR="00A35B92" w:rsidRPr="00A35B92">
        <w:rPr>
          <w:rFonts w:ascii="Calibri"/>
          <w:b/>
          <w:color w:val="17365D"/>
          <w:spacing w:val="4"/>
          <w:sz w:val="36"/>
          <w:u w:val="single"/>
        </w:rPr>
        <w:t xml:space="preserve"> S</w:t>
      </w:r>
      <w:r w:rsidRPr="00A35B92">
        <w:rPr>
          <w:rFonts w:ascii="Calibri"/>
          <w:b/>
          <w:color w:val="17365D"/>
          <w:spacing w:val="3"/>
          <w:sz w:val="36"/>
          <w:u w:val="single"/>
        </w:rPr>
        <w:t xml:space="preserve">urvey </w:t>
      </w:r>
      <w:r w:rsidRPr="00A35B92">
        <w:rPr>
          <w:rFonts w:ascii="Calibri"/>
          <w:b/>
          <w:color w:val="17365D"/>
          <w:spacing w:val="4"/>
          <w:sz w:val="36"/>
          <w:u w:val="single"/>
        </w:rPr>
        <w:t xml:space="preserve">Database </w:t>
      </w:r>
      <w:r w:rsidRPr="00A35B92">
        <w:rPr>
          <w:rFonts w:ascii="Calibri"/>
          <w:b/>
          <w:color w:val="17365D"/>
          <w:sz w:val="36"/>
          <w:u w:val="single"/>
        </w:rPr>
        <w:t xml:space="preserve">QA </w:t>
      </w:r>
      <w:r w:rsidRPr="00A35B92">
        <w:rPr>
          <w:rFonts w:ascii="Calibri"/>
          <w:b/>
          <w:color w:val="17365D"/>
          <w:spacing w:val="3"/>
          <w:sz w:val="36"/>
          <w:u w:val="single"/>
        </w:rPr>
        <w:t>Guide for</w:t>
      </w:r>
      <w:r w:rsidRPr="00A35B92">
        <w:rPr>
          <w:rFonts w:ascii="Calibri"/>
          <w:b/>
          <w:color w:val="17365D"/>
          <w:spacing w:val="67"/>
          <w:sz w:val="36"/>
          <w:u w:val="single"/>
        </w:rPr>
        <w:t xml:space="preserve"> </w:t>
      </w:r>
      <w:r w:rsidRPr="00A35B92">
        <w:rPr>
          <w:rFonts w:ascii="Calibri"/>
          <w:b/>
          <w:color w:val="17365D"/>
          <w:spacing w:val="4"/>
          <w:sz w:val="36"/>
          <w:u w:val="single"/>
        </w:rPr>
        <w:t>Consultants</w:t>
      </w:r>
    </w:p>
    <w:p w14:paraId="3D943AFE" w14:textId="004C24D5" w:rsidR="00915F70" w:rsidRPr="009B74E1" w:rsidRDefault="00915F70" w:rsidP="009B74E1">
      <w:pPr>
        <w:pStyle w:val="BodyText"/>
        <w:spacing w:after="0"/>
        <w:ind w:left="-144" w:right="-144"/>
        <w:rPr>
          <w:rFonts w:asciiTheme="minorHAnsi" w:hAnsiTheme="minorHAnsi" w:cstheme="minorHAnsi"/>
          <w:sz w:val="22"/>
          <w:szCs w:val="20"/>
        </w:rPr>
      </w:pPr>
      <w:r w:rsidRPr="009B74E1">
        <w:rPr>
          <w:rFonts w:asciiTheme="minorHAnsi" w:hAnsiTheme="minorHAnsi" w:cstheme="minorHAnsi"/>
          <w:sz w:val="22"/>
          <w:szCs w:val="20"/>
        </w:rPr>
        <w:t xml:space="preserve">This guide is provided, along with the </w:t>
      </w:r>
      <w:r w:rsidR="00FA438B" w:rsidRPr="009B74E1">
        <w:rPr>
          <w:rFonts w:asciiTheme="minorHAnsi" w:hAnsiTheme="minorHAnsi" w:cstheme="minorHAnsi"/>
          <w:sz w:val="22"/>
          <w:szCs w:val="20"/>
        </w:rPr>
        <w:t xml:space="preserve">OpenRoads </w:t>
      </w:r>
      <w:r w:rsidRPr="009B74E1">
        <w:rPr>
          <w:rFonts w:asciiTheme="minorHAnsi" w:hAnsiTheme="minorHAnsi" w:cstheme="minorHAnsi"/>
          <w:sz w:val="22"/>
          <w:szCs w:val="20"/>
        </w:rPr>
        <w:t>Survey Data Processing QA Checklist, to assist Consultants in</w:t>
      </w:r>
      <w:r w:rsidRPr="009B74E1">
        <w:rPr>
          <w:rFonts w:asciiTheme="minorHAnsi" w:hAnsiTheme="minorHAnsi" w:cstheme="minorHAnsi"/>
          <w:spacing w:val="-3"/>
          <w:sz w:val="22"/>
          <w:szCs w:val="20"/>
        </w:rPr>
        <w:t xml:space="preserve"> </w:t>
      </w:r>
      <w:r w:rsidRPr="009B74E1">
        <w:rPr>
          <w:rFonts w:asciiTheme="minorHAnsi" w:hAnsiTheme="minorHAnsi" w:cstheme="minorHAnsi"/>
          <w:sz w:val="22"/>
          <w:szCs w:val="20"/>
        </w:rPr>
        <w:t>performing</w:t>
      </w:r>
      <w:r w:rsidRPr="009B74E1">
        <w:rPr>
          <w:rFonts w:asciiTheme="minorHAnsi" w:hAnsiTheme="minorHAnsi" w:cstheme="minorHAnsi"/>
          <w:spacing w:val="-2"/>
          <w:sz w:val="22"/>
          <w:szCs w:val="20"/>
        </w:rPr>
        <w:t xml:space="preserve"> </w:t>
      </w:r>
      <w:r w:rsidRPr="009B74E1">
        <w:rPr>
          <w:rFonts w:asciiTheme="minorHAnsi" w:hAnsiTheme="minorHAnsi" w:cstheme="minorHAnsi"/>
          <w:sz w:val="22"/>
          <w:szCs w:val="20"/>
        </w:rPr>
        <w:t>Quality</w:t>
      </w:r>
      <w:r w:rsidRPr="009B74E1">
        <w:rPr>
          <w:rFonts w:asciiTheme="minorHAnsi" w:hAnsiTheme="minorHAnsi" w:cstheme="minorHAnsi"/>
          <w:spacing w:val="-3"/>
          <w:sz w:val="22"/>
          <w:szCs w:val="20"/>
        </w:rPr>
        <w:t xml:space="preserve"> </w:t>
      </w:r>
      <w:r w:rsidRPr="009B74E1">
        <w:rPr>
          <w:rFonts w:asciiTheme="minorHAnsi" w:hAnsiTheme="minorHAnsi" w:cstheme="minorHAnsi"/>
          <w:sz w:val="22"/>
          <w:szCs w:val="20"/>
        </w:rPr>
        <w:t>Assurance</w:t>
      </w:r>
      <w:r w:rsidRPr="009B74E1">
        <w:rPr>
          <w:rFonts w:asciiTheme="minorHAnsi" w:hAnsiTheme="minorHAnsi" w:cstheme="minorHAnsi"/>
          <w:spacing w:val="-5"/>
          <w:sz w:val="22"/>
          <w:szCs w:val="20"/>
        </w:rPr>
        <w:t xml:space="preserve"> </w:t>
      </w:r>
      <w:r w:rsidRPr="009B74E1">
        <w:rPr>
          <w:rFonts w:asciiTheme="minorHAnsi" w:hAnsiTheme="minorHAnsi" w:cstheme="minorHAnsi"/>
          <w:sz w:val="22"/>
          <w:szCs w:val="20"/>
        </w:rPr>
        <w:t>on</w:t>
      </w:r>
      <w:r w:rsidRPr="009B74E1">
        <w:rPr>
          <w:rFonts w:asciiTheme="minorHAnsi" w:hAnsiTheme="minorHAnsi" w:cstheme="minorHAnsi"/>
          <w:spacing w:val="-3"/>
          <w:sz w:val="22"/>
          <w:szCs w:val="20"/>
        </w:rPr>
        <w:t xml:space="preserve"> </w:t>
      </w:r>
      <w:r w:rsidRPr="009B74E1">
        <w:rPr>
          <w:rFonts w:asciiTheme="minorHAnsi" w:hAnsiTheme="minorHAnsi" w:cstheme="minorHAnsi"/>
          <w:sz w:val="22"/>
          <w:szCs w:val="20"/>
        </w:rPr>
        <w:t>survey</w:t>
      </w:r>
      <w:r w:rsidRPr="009B74E1">
        <w:rPr>
          <w:rFonts w:asciiTheme="minorHAnsi" w:hAnsiTheme="minorHAnsi" w:cstheme="minorHAnsi"/>
          <w:spacing w:val="-3"/>
          <w:sz w:val="22"/>
          <w:szCs w:val="20"/>
        </w:rPr>
        <w:t xml:space="preserve"> </w:t>
      </w:r>
      <w:r w:rsidRPr="009B74E1">
        <w:rPr>
          <w:rFonts w:asciiTheme="minorHAnsi" w:hAnsiTheme="minorHAnsi" w:cstheme="minorHAnsi"/>
          <w:sz w:val="22"/>
          <w:szCs w:val="20"/>
        </w:rPr>
        <w:t>databases</w:t>
      </w:r>
      <w:r w:rsidRPr="009B74E1">
        <w:rPr>
          <w:rFonts w:asciiTheme="minorHAnsi" w:hAnsiTheme="minorHAnsi" w:cstheme="minorHAnsi"/>
          <w:spacing w:val="-4"/>
          <w:sz w:val="22"/>
          <w:szCs w:val="20"/>
        </w:rPr>
        <w:t xml:space="preserve"> </w:t>
      </w:r>
      <w:r w:rsidRPr="009B74E1">
        <w:rPr>
          <w:rFonts w:asciiTheme="minorHAnsi" w:hAnsiTheme="minorHAnsi" w:cstheme="minorHAnsi"/>
          <w:sz w:val="22"/>
          <w:szCs w:val="20"/>
        </w:rPr>
        <w:t>prior</w:t>
      </w:r>
      <w:r w:rsidRPr="009B74E1">
        <w:rPr>
          <w:rFonts w:asciiTheme="minorHAnsi" w:hAnsiTheme="minorHAnsi" w:cstheme="minorHAnsi"/>
          <w:spacing w:val="-3"/>
          <w:sz w:val="22"/>
          <w:szCs w:val="20"/>
        </w:rPr>
        <w:t xml:space="preserve"> </w:t>
      </w:r>
      <w:r w:rsidRPr="009B74E1">
        <w:rPr>
          <w:rFonts w:asciiTheme="minorHAnsi" w:hAnsiTheme="minorHAnsi" w:cstheme="minorHAnsi"/>
          <w:sz w:val="22"/>
          <w:szCs w:val="20"/>
        </w:rPr>
        <w:t>to</w:t>
      </w:r>
      <w:r w:rsidRPr="009B74E1">
        <w:rPr>
          <w:rFonts w:asciiTheme="minorHAnsi" w:hAnsiTheme="minorHAnsi" w:cstheme="minorHAnsi"/>
          <w:spacing w:val="-4"/>
          <w:sz w:val="22"/>
          <w:szCs w:val="20"/>
        </w:rPr>
        <w:t xml:space="preserve"> </w:t>
      </w:r>
      <w:r w:rsidRPr="009B74E1">
        <w:rPr>
          <w:rFonts w:asciiTheme="minorHAnsi" w:hAnsiTheme="minorHAnsi" w:cstheme="minorHAnsi"/>
          <w:sz w:val="22"/>
          <w:szCs w:val="20"/>
        </w:rPr>
        <w:t>submitting</w:t>
      </w:r>
      <w:r w:rsidRPr="009B74E1">
        <w:rPr>
          <w:rFonts w:asciiTheme="minorHAnsi" w:hAnsiTheme="minorHAnsi" w:cstheme="minorHAnsi"/>
          <w:spacing w:val="-4"/>
          <w:sz w:val="22"/>
          <w:szCs w:val="20"/>
        </w:rPr>
        <w:t xml:space="preserve"> </w:t>
      </w:r>
      <w:r w:rsidRPr="009B74E1">
        <w:rPr>
          <w:rFonts w:asciiTheme="minorHAnsi" w:hAnsiTheme="minorHAnsi" w:cstheme="minorHAnsi"/>
          <w:sz w:val="22"/>
          <w:szCs w:val="20"/>
        </w:rPr>
        <w:t>to</w:t>
      </w:r>
      <w:r w:rsidRPr="009B74E1">
        <w:rPr>
          <w:rFonts w:asciiTheme="minorHAnsi" w:hAnsiTheme="minorHAnsi" w:cstheme="minorHAnsi"/>
          <w:spacing w:val="-3"/>
          <w:sz w:val="22"/>
          <w:szCs w:val="20"/>
        </w:rPr>
        <w:t xml:space="preserve"> </w:t>
      </w:r>
      <w:r w:rsidRPr="009B74E1">
        <w:rPr>
          <w:rFonts w:asciiTheme="minorHAnsi" w:hAnsiTheme="minorHAnsi" w:cstheme="minorHAnsi"/>
          <w:sz w:val="22"/>
          <w:szCs w:val="20"/>
        </w:rPr>
        <w:t>GDOT</w:t>
      </w:r>
      <w:r w:rsidRPr="009B74E1">
        <w:rPr>
          <w:rFonts w:asciiTheme="minorHAnsi" w:hAnsiTheme="minorHAnsi" w:cstheme="minorHAnsi"/>
          <w:spacing w:val="-4"/>
          <w:sz w:val="22"/>
          <w:szCs w:val="20"/>
        </w:rPr>
        <w:t xml:space="preserve"> </w:t>
      </w:r>
      <w:r w:rsidRPr="009B74E1">
        <w:rPr>
          <w:rFonts w:asciiTheme="minorHAnsi" w:hAnsiTheme="minorHAnsi" w:cstheme="minorHAnsi"/>
          <w:sz w:val="22"/>
          <w:szCs w:val="20"/>
        </w:rPr>
        <w:t>for</w:t>
      </w:r>
      <w:r w:rsidRPr="009B74E1">
        <w:rPr>
          <w:rFonts w:asciiTheme="minorHAnsi" w:hAnsiTheme="minorHAnsi" w:cstheme="minorHAnsi"/>
          <w:spacing w:val="-4"/>
          <w:sz w:val="22"/>
          <w:szCs w:val="20"/>
        </w:rPr>
        <w:t xml:space="preserve"> </w:t>
      </w:r>
      <w:r w:rsidRPr="009B74E1">
        <w:rPr>
          <w:rFonts w:asciiTheme="minorHAnsi" w:hAnsiTheme="minorHAnsi" w:cstheme="minorHAnsi"/>
          <w:sz w:val="22"/>
          <w:szCs w:val="20"/>
        </w:rPr>
        <w:t>review.</w:t>
      </w:r>
    </w:p>
    <w:p w14:paraId="7D6ABD6D" w14:textId="77777777" w:rsidR="009A7FB1" w:rsidRPr="009A7FB1" w:rsidRDefault="00915F70" w:rsidP="009A7FB1">
      <w:pPr>
        <w:pStyle w:val="BodyText"/>
        <w:spacing w:after="0"/>
        <w:ind w:left="-144" w:right="-144"/>
        <w:rPr>
          <w:rFonts w:asciiTheme="minorHAnsi" w:hAnsiTheme="minorHAnsi" w:cstheme="minorHAnsi"/>
          <w:sz w:val="22"/>
          <w:szCs w:val="20"/>
        </w:rPr>
      </w:pPr>
      <w:r w:rsidRPr="009B74E1">
        <w:rPr>
          <w:rFonts w:asciiTheme="minorHAnsi" w:hAnsiTheme="minorHAnsi" w:cstheme="minorHAnsi"/>
          <w:sz w:val="22"/>
          <w:szCs w:val="20"/>
        </w:rPr>
        <w:t xml:space="preserve">Consultants are required to use this guide, along with the </w:t>
      </w:r>
      <w:r w:rsidR="00FA438B" w:rsidRPr="009B74E1">
        <w:rPr>
          <w:rFonts w:asciiTheme="minorHAnsi" w:hAnsiTheme="minorHAnsi" w:cstheme="minorHAnsi"/>
          <w:sz w:val="22"/>
          <w:szCs w:val="20"/>
        </w:rPr>
        <w:t>QA c</w:t>
      </w:r>
      <w:r w:rsidRPr="009B74E1">
        <w:rPr>
          <w:rFonts w:asciiTheme="minorHAnsi" w:hAnsiTheme="minorHAnsi" w:cstheme="minorHAnsi"/>
          <w:sz w:val="22"/>
          <w:szCs w:val="20"/>
          <w:u w:color="0000FF"/>
        </w:rPr>
        <w:t>hecklist</w:t>
      </w:r>
      <w:r w:rsidRPr="009B74E1">
        <w:rPr>
          <w:rFonts w:asciiTheme="minorHAnsi" w:hAnsiTheme="minorHAnsi" w:cstheme="minorHAnsi"/>
          <w:sz w:val="22"/>
          <w:szCs w:val="20"/>
        </w:rPr>
        <w:t>, to ensure any issues discovered are corrected</w:t>
      </w:r>
      <w:r w:rsidR="00FA438B" w:rsidRPr="009B74E1">
        <w:rPr>
          <w:rFonts w:asciiTheme="minorHAnsi" w:hAnsiTheme="minorHAnsi" w:cstheme="minorHAnsi"/>
          <w:sz w:val="22"/>
          <w:szCs w:val="20"/>
        </w:rPr>
        <w:t xml:space="preserve"> </w:t>
      </w:r>
      <w:r w:rsidRPr="009B74E1">
        <w:rPr>
          <w:rFonts w:asciiTheme="minorHAnsi" w:hAnsiTheme="minorHAnsi" w:cstheme="minorHAnsi"/>
          <w:sz w:val="22"/>
          <w:szCs w:val="20"/>
        </w:rPr>
        <w:t xml:space="preserve">prior to submittal to GDOT. If some of these critical tasks are not properly performed, the database will not be </w:t>
      </w:r>
      <w:r w:rsidR="00FA438B" w:rsidRPr="009B74E1">
        <w:rPr>
          <w:rFonts w:asciiTheme="minorHAnsi" w:hAnsiTheme="minorHAnsi" w:cstheme="minorHAnsi"/>
          <w:sz w:val="22"/>
          <w:szCs w:val="20"/>
        </w:rPr>
        <w:t>approved,</w:t>
      </w:r>
      <w:r w:rsidRPr="009B74E1">
        <w:rPr>
          <w:rFonts w:asciiTheme="minorHAnsi" w:hAnsiTheme="minorHAnsi" w:cstheme="minorHAnsi"/>
          <w:sz w:val="22"/>
          <w:szCs w:val="20"/>
        </w:rPr>
        <w:t xml:space="preserve"> and the consultant will be directed to go through this guide and resubmit. This guide is an effort to standardize the review process and reduce the number of resubmissions. Any comments or concerns that come up during the QA of the first</w:t>
      </w:r>
      <w:r w:rsidR="00FA438B" w:rsidRPr="009B74E1">
        <w:rPr>
          <w:rFonts w:asciiTheme="minorHAnsi" w:hAnsiTheme="minorHAnsi" w:cstheme="minorHAnsi"/>
          <w:sz w:val="22"/>
          <w:szCs w:val="20"/>
        </w:rPr>
        <w:t xml:space="preserve"> or subsequent</w:t>
      </w:r>
      <w:r w:rsidRPr="009B74E1">
        <w:rPr>
          <w:rFonts w:asciiTheme="minorHAnsi" w:hAnsiTheme="minorHAnsi" w:cstheme="minorHAnsi"/>
          <w:sz w:val="22"/>
          <w:szCs w:val="20"/>
        </w:rPr>
        <w:t xml:space="preserve"> submission</w:t>
      </w:r>
      <w:r w:rsidR="00FA438B" w:rsidRPr="009B74E1">
        <w:rPr>
          <w:rFonts w:asciiTheme="minorHAnsi" w:hAnsiTheme="minorHAnsi" w:cstheme="minorHAnsi"/>
          <w:sz w:val="22"/>
          <w:szCs w:val="20"/>
        </w:rPr>
        <w:t>s</w:t>
      </w:r>
      <w:r w:rsidRPr="009B74E1">
        <w:rPr>
          <w:rFonts w:asciiTheme="minorHAnsi" w:hAnsiTheme="minorHAnsi" w:cstheme="minorHAnsi"/>
          <w:sz w:val="22"/>
          <w:szCs w:val="20"/>
        </w:rPr>
        <w:t xml:space="preserve"> need to be </w:t>
      </w:r>
      <w:r w:rsidR="008157FE">
        <w:rPr>
          <w:rFonts w:asciiTheme="minorHAnsi" w:hAnsiTheme="minorHAnsi" w:cstheme="minorHAnsi"/>
          <w:sz w:val="22"/>
          <w:szCs w:val="20"/>
        </w:rPr>
        <w:t>written on</w:t>
      </w:r>
      <w:r w:rsidR="00FA438B" w:rsidRPr="009B74E1">
        <w:rPr>
          <w:rFonts w:asciiTheme="minorHAnsi" w:hAnsiTheme="minorHAnsi" w:cstheme="minorHAnsi"/>
          <w:sz w:val="22"/>
          <w:szCs w:val="20"/>
        </w:rPr>
        <w:t xml:space="preserve"> a copy of the Survey Database QA Remarks/Comments</w:t>
      </w:r>
      <w:r w:rsidR="008157FE">
        <w:rPr>
          <w:rFonts w:asciiTheme="minorHAnsi" w:hAnsiTheme="minorHAnsi" w:cstheme="minorHAnsi"/>
          <w:sz w:val="22"/>
          <w:szCs w:val="20"/>
        </w:rPr>
        <w:t xml:space="preserve"> Report </w:t>
      </w:r>
      <w:r w:rsidR="00FA438B" w:rsidRPr="009B74E1">
        <w:rPr>
          <w:rFonts w:asciiTheme="minorHAnsi" w:hAnsiTheme="minorHAnsi" w:cstheme="minorHAnsi"/>
          <w:sz w:val="22"/>
          <w:szCs w:val="20"/>
        </w:rPr>
        <w:t>and returned to GDOT along with the corrected database files</w:t>
      </w:r>
      <w:r w:rsidR="008157FE">
        <w:rPr>
          <w:rFonts w:asciiTheme="minorHAnsi" w:hAnsiTheme="minorHAnsi" w:cstheme="minorHAnsi"/>
          <w:sz w:val="22"/>
          <w:szCs w:val="20"/>
        </w:rPr>
        <w:t xml:space="preserve"> and a new </w:t>
      </w:r>
      <w:r w:rsidR="008157FE" w:rsidRPr="009B74E1">
        <w:rPr>
          <w:rFonts w:asciiTheme="minorHAnsi" w:hAnsiTheme="minorHAnsi" w:cstheme="minorHAnsi"/>
          <w:sz w:val="22"/>
          <w:szCs w:val="20"/>
        </w:rPr>
        <w:t>OpenRoads Survey Data Processing QA Checklist</w:t>
      </w:r>
      <w:r w:rsidR="008157FE">
        <w:rPr>
          <w:rFonts w:asciiTheme="minorHAnsi" w:hAnsiTheme="minorHAnsi" w:cstheme="minorHAnsi"/>
          <w:sz w:val="22"/>
          <w:szCs w:val="20"/>
        </w:rPr>
        <w:t xml:space="preserve"> with the appropriate boxes check as verified (YES) or not verified (NO or N/A)</w:t>
      </w:r>
      <w:r w:rsidR="00FA438B" w:rsidRPr="009B74E1">
        <w:rPr>
          <w:rFonts w:asciiTheme="minorHAnsi" w:hAnsiTheme="minorHAnsi" w:cstheme="minorHAnsi"/>
          <w:sz w:val="22"/>
          <w:szCs w:val="20"/>
        </w:rPr>
        <w:t>.</w:t>
      </w:r>
      <w:r w:rsidR="009A7FB1">
        <w:rPr>
          <w:rFonts w:asciiTheme="minorHAnsi" w:hAnsiTheme="minorHAnsi" w:cstheme="minorHAnsi"/>
          <w:sz w:val="22"/>
          <w:szCs w:val="20"/>
        </w:rPr>
        <w:t xml:space="preserve"> </w:t>
      </w:r>
      <w:r w:rsidR="009A7FB1" w:rsidRPr="009A7FB1">
        <w:rPr>
          <w:rFonts w:asciiTheme="minorHAnsi" w:hAnsiTheme="minorHAnsi" w:cstheme="minorHAnsi"/>
          <w:sz w:val="22"/>
          <w:szCs w:val="20"/>
        </w:rPr>
        <w:t xml:space="preserve">This makes it easier for GDOT to reference. </w:t>
      </w:r>
      <w:r w:rsidR="009A7FB1" w:rsidRPr="009A7FB1">
        <w:rPr>
          <w:rFonts w:asciiTheme="minorHAnsi" w:hAnsiTheme="minorHAnsi" w:cstheme="minorHAnsi"/>
          <w:sz w:val="22"/>
          <w:szCs w:val="20"/>
          <w:u w:val="single"/>
        </w:rPr>
        <w:t>In any case, it is a requirement on any resubmissions that you provide comments in some form for each item that was addressed</w:t>
      </w:r>
      <w:r w:rsidR="009A7FB1" w:rsidRPr="009A7FB1">
        <w:rPr>
          <w:rFonts w:asciiTheme="minorHAnsi" w:hAnsiTheme="minorHAnsi" w:cstheme="minorHAnsi"/>
          <w:sz w:val="22"/>
          <w:szCs w:val="20"/>
        </w:rPr>
        <w:t>. Failure to provide comments could result in additional submissions (due to the reviewer not understanding how/why a change was made or not made) or in the worst case, a complete rejection and request for a resubmission.</w:t>
      </w:r>
    </w:p>
    <w:p w14:paraId="2012A92D" w14:textId="77777777" w:rsidR="008157FE" w:rsidRPr="009B74E1" w:rsidRDefault="008157FE" w:rsidP="009B74E1">
      <w:pPr>
        <w:pStyle w:val="BodyText"/>
        <w:spacing w:after="0"/>
        <w:ind w:left="-144" w:right="-144"/>
        <w:rPr>
          <w:rFonts w:asciiTheme="minorHAnsi" w:hAnsiTheme="minorHAnsi" w:cstheme="minorHAnsi"/>
          <w:sz w:val="22"/>
          <w:szCs w:val="20"/>
        </w:rPr>
      </w:pPr>
    </w:p>
    <w:p w14:paraId="2B04E1F8" w14:textId="6724433C" w:rsidR="00885C71" w:rsidRPr="009B74E1" w:rsidRDefault="00A35B92" w:rsidP="009B74E1">
      <w:pPr>
        <w:pStyle w:val="CommentText"/>
        <w:ind w:left="-144" w:right="-144"/>
        <w:rPr>
          <w:rFonts w:asciiTheme="minorHAnsi" w:hAnsiTheme="minorHAnsi" w:cstheme="minorHAnsi"/>
          <w:sz w:val="22"/>
        </w:rPr>
      </w:pPr>
      <w:r w:rsidRPr="009B74E1">
        <w:rPr>
          <w:rFonts w:asciiTheme="minorHAnsi" w:hAnsiTheme="minorHAnsi" w:cstheme="minorHAnsi"/>
          <w:sz w:val="22"/>
        </w:rPr>
        <w:t>Before you begin, ensure you are using</w:t>
      </w:r>
      <w:r w:rsidR="00885C71" w:rsidRPr="009B74E1">
        <w:rPr>
          <w:rFonts w:asciiTheme="minorHAnsi" w:hAnsiTheme="minorHAnsi" w:cstheme="minorHAnsi"/>
          <w:sz w:val="22"/>
        </w:rPr>
        <w:t xml:space="preserve"> the current supported version of ORD at GDOT.  Below is a link to the revised workspace and a list of changes in the workspace.</w:t>
      </w:r>
    </w:p>
    <w:p w14:paraId="755DBBAF" w14:textId="77777777" w:rsidR="00885C71" w:rsidRDefault="00885C71" w:rsidP="00885C71">
      <w:pPr>
        <w:pStyle w:val="CommentText"/>
      </w:pPr>
    </w:p>
    <w:p w14:paraId="27F62B8D" w14:textId="77777777" w:rsidR="00885C71" w:rsidRDefault="005F1E60" w:rsidP="00FA438B">
      <w:pPr>
        <w:pStyle w:val="ListParagraph"/>
        <w:ind w:left="360"/>
        <w:jc w:val="center"/>
      </w:pPr>
      <w:hyperlink r:id="rId9" w:history="1">
        <w:r w:rsidR="00885C71" w:rsidRPr="00EC0EE0">
          <w:rPr>
            <w:rStyle w:val="Hyperlink"/>
          </w:rPr>
          <w:t>http://www.dot.ga.gov/PS/DesignSoftware/OpenRoads</w:t>
        </w:r>
      </w:hyperlink>
    </w:p>
    <w:p w14:paraId="779F080D" w14:textId="77777777" w:rsidR="00885C71" w:rsidRDefault="00885C71" w:rsidP="00D16EB2">
      <w:pPr>
        <w:jc w:val="center"/>
        <w:rPr>
          <w:rFonts w:asciiTheme="minorHAnsi" w:hAnsiTheme="minorHAnsi" w:cstheme="minorHAnsi"/>
          <w:b/>
          <w:sz w:val="28"/>
          <w:szCs w:val="22"/>
        </w:rPr>
      </w:pPr>
    </w:p>
    <w:p w14:paraId="6B2106A8" w14:textId="2931D22D" w:rsidR="00D16EB2" w:rsidRPr="00062EAD" w:rsidRDefault="00885C71" w:rsidP="00D16EB2">
      <w:pPr>
        <w:jc w:val="center"/>
        <w:rPr>
          <w:rFonts w:asciiTheme="minorHAnsi" w:hAnsiTheme="minorHAnsi" w:cstheme="minorHAnsi"/>
          <w:b/>
          <w:sz w:val="32"/>
          <w:u w:val="single"/>
        </w:rPr>
      </w:pPr>
      <w:r w:rsidRPr="00062EAD">
        <w:rPr>
          <w:rFonts w:asciiTheme="minorHAnsi" w:hAnsiTheme="minorHAnsi" w:cstheme="minorHAnsi"/>
          <w:b/>
          <w:sz w:val="28"/>
          <w:szCs w:val="22"/>
          <w:u w:val="single"/>
        </w:rPr>
        <w:t>Check</w:t>
      </w:r>
      <w:r w:rsidR="00C10C26">
        <w:rPr>
          <w:rFonts w:asciiTheme="minorHAnsi" w:hAnsiTheme="minorHAnsi" w:cstheme="minorHAnsi"/>
          <w:b/>
          <w:sz w:val="28"/>
          <w:szCs w:val="22"/>
          <w:u w:val="single"/>
        </w:rPr>
        <w:t>list for</w:t>
      </w:r>
      <w:r w:rsidRPr="00062EAD">
        <w:rPr>
          <w:rFonts w:asciiTheme="minorHAnsi" w:hAnsiTheme="minorHAnsi" w:cstheme="minorHAnsi"/>
          <w:b/>
          <w:sz w:val="28"/>
          <w:szCs w:val="22"/>
          <w:u w:val="single"/>
        </w:rPr>
        <w:t xml:space="preserve"> the </w:t>
      </w:r>
      <w:r w:rsidR="00D16EB2" w:rsidRPr="00062EAD">
        <w:rPr>
          <w:rFonts w:asciiTheme="minorHAnsi" w:hAnsiTheme="minorHAnsi" w:cstheme="minorHAnsi"/>
          <w:b/>
          <w:sz w:val="28"/>
          <w:szCs w:val="22"/>
          <w:u w:val="single"/>
        </w:rPr>
        <w:t xml:space="preserve">PI#SURV </w:t>
      </w:r>
      <w:r w:rsidR="005228FB" w:rsidRPr="00062EAD">
        <w:rPr>
          <w:rFonts w:asciiTheme="minorHAnsi" w:hAnsiTheme="minorHAnsi" w:cstheme="minorHAnsi"/>
          <w:b/>
          <w:sz w:val="28"/>
          <w:szCs w:val="22"/>
          <w:u w:val="single"/>
        </w:rPr>
        <w:t>and</w:t>
      </w:r>
      <w:r w:rsidR="00D16EB2" w:rsidRPr="00062EAD">
        <w:rPr>
          <w:rFonts w:asciiTheme="minorHAnsi" w:hAnsiTheme="minorHAnsi" w:cstheme="minorHAnsi"/>
          <w:b/>
          <w:sz w:val="28"/>
          <w:szCs w:val="22"/>
          <w:u w:val="single"/>
        </w:rPr>
        <w:t xml:space="preserve"> PI#TOPO </w:t>
      </w:r>
      <w:r w:rsidRPr="00062EAD">
        <w:rPr>
          <w:rFonts w:asciiTheme="minorHAnsi" w:hAnsiTheme="minorHAnsi" w:cstheme="minorHAnsi"/>
          <w:b/>
          <w:sz w:val="28"/>
          <w:szCs w:val="22"/>
          <w:u w:val="single"/>
        </w:rPr>
        <w:t>files</w:t>
      </w:r>
    </w:p>
    <w:p w14:paraId="62A172B8" w14:textId="33799B0A" w:rsidR="00BE51CA" w:rsidRPr="009B74E1" w:rsidRDefault="00BE51CA" w:rsidP="009B74E1">
      <w:pPr>
        <w:pStyle w:val="ListParagraph"/>
        <w:numPr>
          <w:ilvl w:val="0"/>
          <w:numId w:val="14"/>
        </w:numPr>
        <w:spacing w:line="259" w:lineRule="auto"/>
        <w:ind w:left="446"/>
        <w:rPr>
          <w:rFonts w:asciiTheme="minorHAnsi" w:hAnsiTheme="minorHAnsi" w:cstheme="minorHAnsi"/>
          <w:sz w:val="22"/>
          <w:szCs w:val="22"/>
        </w:rPr>
      </w:pPr>
      <w:bookmarkStart w:id="0" w:name="_Hlk69909160"/>
      <w:r w:rsidRPr="009B74E1">
        <w:rPr>
          <w:rFonts w:asciiTheme="minorHAnsi" w:hAnsiTheme="minorHAnsi" w:cstheme="minorHAnsi"/>
          <w:sz w:val="22"/>
          <w:szCs w:val="22"/>
        </w:rPr>
        <w:t xml:space="preserve">Ensure filenames are correct and do not contain an under score after the PI#.  They should be </w:t>
      </w:r>
      <w:proofErr w:type="spellStart"/>
      <w:r w:rsidRPr="009B74E1">
        <w:rPr>
          <w:rFonts w:asciiTheme="minorHAnsi" w:hAnsiTheme="minorHAnsi" w:cstheme="minorHAnsi"/>
          <w:sz w:val="22"/>
          <w:szCs w:val="22"/>
        </w:rPr>
        <w:t>PI#SURV.dgn</w:t>
      </w:r>
      <w:proofErr w:type="spellEnd"/>
      <w:r w:rsidR="00D16EB2" w:rsidRPr="009B74E1">
        <w:rPr>
          <w:rFonts w:asciiTheme="minorHAnsi" w:hAnsiTheme="minorHAnsi" w:cstheme="minorHAnsi"/>
          <w:sz w:val="22"/>
          <w:szCs w:val="22"/>
        </w:rPr>
        <w:t xml:space="preserve"> and</w:t>
      </w:r>
      <w:r w:rsidRPr="009B74E1">
        <w:rPr>
          <w:rFonts w:asciiTheme="minorHAnsi" w:hAnsiTheme="minorHAnsi" w:cstheme="minorHAnsi"/>
          <w:sz w:val="22"/>
          <w:szCs w:val="22"/>
        </w:rPr>
        <w:t xml:space="preserve"> </w:t>
      </w:r>
      <w:proofErr w:type="spellStart"/>
      <w:r w:rsidRPr="009B74E1">
        <w:rPr>
          <w:rFonts w:asciiTheme="minorHAnsi" w:hAnsiTheme="minorHAnsi" w:cstheme="minorHAnsi"/>
          <w:sz w:val="22"/>
          <w:szCs w:val="22"/>
        </w:rPr>
        <w:t>PI#TOPO.dgn</w:t>
      </w:r>
      <w:proofErr w:type="spellEnd"/>
      <w:r w:rsidRPr="009B74E1">
        <w:rPr>
          <w:rFonts w:asciiTheme="minorHAnsi" w:hAnsiTheme="minorHAnsi" w:cstheme="minorHAnsi"/>
          <w:sz w:val="22"/>
          <w:szCs w:val="22"/>
        </w:rPr>
        <w:t xml:space="preserve">. </w:t>
      </w:r>
    </w:p>
    <w:p w14:paraId="2C6E1F59" w14:textId="77777777" w:rsidR="00BE51CA" w:rsidRPr="009B74E1" w:rsidRDefault="00BE51CA" w:rsidP="009B74E1">
      <w:pPr>
        <w:pStyle w:val="ListParagraph"/>
        <w:numPr>
          <w:ilvl w:val="0"/>
          <w:numId w:val="14"/>
        </w:numPr>
        <w:spacing w:line="259" w:lineRule="auto"/>
        <w:ind w:left="446"/>
        <w:rPr>
          <w:rFonts w:asciiTheme="minorHAnsi" w:hAnsiTheme="minorHAnsi" w:cstheme="minorHAnsi"/>
          <w:sz w:val="22"/>
          <w:szCs w:val="22"/>
        </w:rPr>
      </w:pPr>
      <w:r w:rsidRPr="009B74E1">
        <w:rPr>
          <w:rFonts w:asciiTheme="minorHAnsi" w:hAnsiTheme="minorHAnsi" w:cstheme="minorHAnsi"/>
          <w:sz w:val="22"/>
          <w:szCs w:val="22"/>
        </w:rPr>
        <w:t xml:space="preserve">The </w:t>
      </w:r>
      <w:proofErr w:type="spellStart"/>
      <w:r w:rsidRPr="009B74E1">
        <w:rPr>
          <w:rFonts w:asciiTheme="minorHAnsi" w:hAnsiTheme="minorHAnsi" w:cstheme="minorHAnsi"/>
          <w:sz w:val="22"/>
          <w:szCs w:val="22"/>
        </w:rPr>
        <w:t>PI#SURV.dgn</w:t>
      </w:r>
      <w:proofErr w:type="spellEnd"/>
      <w:r w:rsidRPr="009B74E1">
        <w:rPr>
          <w:rFonts w:asciiTheme="minorHAnsi" w:hAnsiTheme="minorHAnsi" w:cstheme="minorHAnsi"/>
          <w:sz w:val="22"/>
          <w:szCs w:val="22"/>
        </w:rPr>
        <w:t xml:space="preserve"> file should contain all TOPO, UTLE and PROP data.  The idea is to create the TOPO and UTLE files from the SURV file.  Whenever enhancements are required, they would be added to the SURV files and new TOPO and UTLE file created from it.</w:t>
      </w:r>
    </w:p>
    <w:p w14:paraId="225EA6B7" w14:textId="77777777" w:rsidR="00BE51CA" w:rsidRPr="009B74E1" w:rsidRDefault="00BE51CA" w:rsidP="009B74E1">
      <w:pPr>
        <w:pStyle w:val="ListParagraph"/>
        <w:numPr>
          <w:ilvl w:val="0"/>
          <w:numId w:val="14"/>
        </w:numPr>
        <w:spacing w:line="259" w:lineRule="auto"/>
        <w:ind w:left="446"/>
        <w:rPr>
          <w:rFonts w:asciiTheme="minorHAnsi" w:hAnsiTheme="minorHAnsi" w:cstheme="minorHAnsi"/>
          <w:sz w:val="22"/>
          <w:szCs w:val="22"/>
        </w:rPr>
      </w:pPr>
      <w:r w:rsidRPr="009B74E1">
        <w:rPr>
          <w:rFonts w:asciiTheme="minorHAnsi" w:hAnsiTheme="minorHAnsi" w:cstheme="minorHAnsi"/>
          <w:sz w:val="22"/>
          <w:szCs w:val="22"/>
        </w:rPr>
        <w:t xml:space="preserve">The </w:t>
      </w:r>
      <w:proofErr w:type="spellStart"/>
      <w:r w:rsidRPr="009B74E1">
        <w:rPr>
          <w:rFonts w:asciiTheme="minorHAnsi" w:hAnsiTheme="minorHAnsi" w:cstheme="minorHAnsi"/>
          <w:sz w:val="22"/>
          <w:szCs w:val="22"/>
        </w:rPr>
        <w:t>PI#TOPO.dgn</w:t>
      </w:r>
      <w:proofErr w:type="spellEnd"/>
      <w:r w:rsidRPr="009B74E1">
        <w:rPr>
          <w:rFonts w:asciiTheme="minorHAnsi" w:hAnsiTheme="minorHAnsi" w:cstheme="minorHAnsi"/>
          <w:sz w:val="22"/>
          <w:szCs w:val="22"/>
        </w:rPr>
        <w:t xml:space="preserve"> file should not contain utility items.</w:t>
      </w:r>
    </w:p>
    <w:p w14:paraId="4891813E" w14:textId="4D677A6D" w:rsidR="00305A30" w:rsidRPr="009B74E1" w:rsidRDefault="00305A30" w:rsidP="009B74E1">
      <w:pPr>
        <w:pStyle w:val="ListParagraph"/>
        <w:numPr>
          <w:ilvl w:val="0"/>
          <w:numId w:val="14"/>
        </w:numPr>
        <w:spacing w:line="259" w:lineRule="auto"/>
        <w:ind w:left="446"/>
        <w:rPr>
          <w:rFonts w:asciiTheme="minorHAnsi" w:hAnsiTheme="minorHAnsi" w:cstheme="minorHAnsi"/>
          <w:sz w:val="22"/>
          <w:szCs w:val="22"/>
        </w:rPr>
      </w:pPr>
      <w:r w:rsidRPr="009B74E1">
        <w:rPr>
          <w:rFonts w:asciiTheme="minorHAnsi" w:hAnsiTheme="minorHAnsi" w:cstheme="minorHAnsi"/>
          <w:sz w:val="22"/>
          <w:szCs w:val="22"/>
        </w:rPr>
        <w:t>Compress the SURV</w:t>
      </w:r>
      <w:r w:rsidR="00D16EB2" w:rsidRPr="009B74E1">
        <w:rPr>
          <w:rFonts w:asciiTheme="minorHAnsi" w:hAnsiTheme="minorHAnsi" w:cstheme="minorHAnsi"/>
          <w:sz w:val="22"/>
          <w:szCs w:val="22"/>
        </w:rPr>
        <w:t xml:space="preserve"> and</w:t>
      </w:r>
      <w:r w:rsidRPr="009B74E1">
        <w:rPr>
          <w:rFonts w:asciiTheme="minorHAnsi" w:hAnsiTheme="minorHAnsi" w:cstheme="minorHAnsi"/>
          <w:sz w:val="22"/>
          <w:szCs w:val="22"/>
        </w:rPr>
        <w:t xml:space="preserve"> TOPO</w:t>
      </w:r>
      <w:r w:rsidR="00D16EB2" w:rsidRPr="009B74E1">
        <w:rPr>
          <w:rFonts w:asciiTheme="minorHAnsi" w:hAnsiTheme="minorHAnsi" w:cstheme="minorHAnsi"/>
          <w:sz w:val="22"/>
          <w:szCs w:val="22"/>
        </w:rPr>
        <w:t xml:space="preserve"> </w:t>
      </w:r>
      <w:r w:rsidRPr="009B74E1">
        <w:rPr>
          <w:rFonts w:asciiTheme="minorHAnsi" w:hAnsiTheme="minorHAnsi" w:cstheme="minorHAnsi"/>
          <w:sz w:val="22"/>
          <w:szCs w:val="22"/>
        </w:rPr>
        <w:t>files to get rid of unnecessary hidden information collected in the file over time and to reduce file size.</w:t>
      </w:r>
      <w:r w:rsidR="00C10C26" w:rsidRPr="009B74E1">
        <w:rPr>
          <w:rFonts w:asciiTheme="minorHAnsi" w:hAnsiTheme="minorHAnsi" w:cstheme="minorHAnsi"/>
          <w:sz w:val="22"/>
          <w:szCs w:val="22"/>
        </w:rPr>
        <w:t xml:space="preserve"> Below is an example of the reduction in file size after compressing.</w:t>
      </w:r>
    </w:p>
    <w:p w14:paraId="1117FFCB" w14:textId="4A92AC85" w:rsidR="00305A30" w:rsidRDefault="00305A30" w:rsidP="00305A30">
      <w:pPr>
        <w:pStyle w:val="ListParagraph"/>
        <w:spacing w:after="160" w:line="259" w:lineRule="auto"/>
        <w:ind w:left="360"/>
        <w:rPr>
          <w:rFonts w:cstheme="minorHAnsi"/>
          <w:sz w:val="22"/>
          <w:szCs w:val="22"/>
        </w:rPr>
      </w:pPr>
      <w:r>
        <w:rPr>
          <w:noProof/>
        </w:rPr>
        <w:drawing>
          <wp:inline distT="0" distB="0" distL="0" distR="0" wp14:anchorId="60BCC12C" wp14:editId="34495B43">
            <wp:extent cx="5507106" cy="1802164"/>
            <wp:effectExtent l="19050" t="19050" r="17780" b="266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0602" cy="1875301"/>
                    </a:xfrm>
                    <a:prstGeom prst="rect">
                      <a:avLst/>
                    </a:prstGeom>
                    <a:ln>
                      <a:solidFill>
                        <a:schemeClr val="tx1"/>
                      </a:solidFill>
                    </a:ln>
                  </pic:spPr>
                </pic:pic>
              </a:graphicData>
            </a:graphic>
          </wp:inline>
        </w:drawing>
      </w:r>
    </w:p>
    <w:p w14:paraId="77F157DC" w14:textId="00C48232" w:rsidR="009B74E1" w:rsidRDefault="009B74E1" w:rsidP="00305A30">
      <w:pPr>
        <w:pStyle w:val="ListParagraph"/>
        <w:spacing w:after="160" w:line="259" w:lineRule="auto"/>
        <w:ind w:left="360"/>
        <w:rPr>
          <w:rFonts w:cstheme="minorHAnsi"/>
          <w:sz w:val="22"/>
          <w:szCs w:val="22"/>
        </w:rPr>
      </w:pPr>
    </w:p>
    <w:p w14:paraId="0DC3619A" w14:textId="1B841595" w:rsidR="009B74E1" w:rsidRDefault="009B74E1" w:rsidP="00305A30">
      <w:pPr>
        <w:pStyle w:val="ListParagraph"/>
        <w:spacing w:after="160" w:line="259" w:lineRule="auto"/>
        <w:ind w:left="360"/>
        <w:rPr>
          <w:rFonts w:cstheme="minorHAnsi"/>
          <w:sz w:val="22"/>
          <w:szCs w:val="22"/>
        </w:rPr>
      </w:pPr>
    </w:p>
    <w:p w14:paraId="353CC2CB" w14:textId="7709B6C7" w:rsidR="009B74E1" w:rsidRDefault="009B74E1" w:rsidP="00305A30">
      <w:pPr>
        <w:pStyle w:val="ListParagraph"/>
        <w:spacing w:after="160" w:line="259" w:lineRule="auto"/>
        <w:ind w:left="360"/>
        <w:rPr>
          <w:rFonts w:cstheme="minorHAnsi"/>
          <w:sz w:val="22"/>
          <w:szCs w:val="22"/>
        </w:rPr>
      </w:pPr>
    </w:p>
    <w:p w14:paraId="4AB5EE5C" w14:textId="40861D9B" w:rsidR="009B74E1" w:rsidRDefault="009B74E1" w:rsidP="00305A30">
      <w:pPr>
        <w:pStyle w:val="ListParagraph"/>
        <w:spacing w:after="160" w:line="259" w:lineRule="auto"/>
        <w:ind w:left="360"/>
        <w:rPr>
          <w:rFonts w:cstheme="minorHAnsi"/>
          <w:sz w:val="22"/>
          <w:szCs w:val="22"/>
        </w:rPr>
      </w:pPr>
    </w:p>
    <w:p w14:paraId="742AA982" w14:textId="23B5D724" w:rsidR="009B74E1" w:rsidRDefault="009B74E1" w:rsidP="00305A30">
      <w:pPr>
        <w:pStyle w:val="ListParagraph"/>
        <w:spacing w:after="160" w:line="259" w:lineRule="auto"/>
        <w:ind w:left="360"/>
        <w:rPr>
          <w:rFonts w:cstheme="minorHAnsi"/>
          <w:sz w:val="22"/>
          <w:szCs w:val="22"/>
        </w:rPr>
      </w:pPr>
    </w:p>
    <w:p w14:paraId="120B3DBF" w14:textId="544C8EAB" w:rsidR="009B74E1" w:rsidRDefault="009B74E1" w:rsidP="00305A30">
      <w:pPr>
        <w:pStyle w:val="ListParagraph"/>
        <w:spacing w:after="160" w:line="259" w:lineRule="auto"/>
        <w:ind w:left="360"/>
        <w:rPr>
          <w:rFonts w:cstheme="minorHAnsi"/>
          <w:sz w:val="22"/>
          <w:szCs w:val="22"/>
        </w:rPr>
      </w:pPr>
    </w:p>
    <w:p w14:paraId="180A1E80" w14:textId="5740C8F3" w:rsidR="009B74E1" w:rsidRDefault="009B74E1" w:rsidP="00305A30">
      <w:pPr>
        <w:pStyle w:val="ListParagraph"/>
        <w:spacing w:after="160" w:line="259" w:lineRule="auto"/>
        <w:ind w:left="360"/>
        <w:rPr>
          <w:rFonts w:cstheme="minorHAnsi"/>
          <w:sz w:val="22"/>
          <w:szCs w:val="22"/>
        </w:rPr>
      </w:pPr>
    </w:p>
    <w:p w14:paraId="06F21B9C" w14:textId="77777777" w:rsidR="00BE51CA" w:rsidRPr="009746C7" w:rsidRDefault="00BE51CA" w:rsidP="00BE51CA">
      <w:pPr>
        <w:pStyle w:val="ListParagraph"/>
        <w:numPr>
          <w:ilvl w:val="0"/>
          <w:numId w:val="14"/>
        </w:numPr>
        <w:spacing w:after="160" w:line="259" w:lineRule="auto"/>
        <w:rPr>
          <w:rFonts w:asciiTheme="minorHAnsi" w:hAnsiTheme="minorHAnsi" w:cstheme="minorHAnsi"/>
          <w:sz w:val="22"/>
          <w:szCs w:val="22"/>
        </w:rPr>
      </w:pPr>
      <w:r w:rsidRPr="009746C7">
        <w:rPr>
          <w:rFonts w:asciiTheme="minorHAnsi" w:hAnsiTheme="minorHAnsi" w:cstheme="minorHAnsi"/>
          <w:sz w:val="22"/>
          <w:szCs w:val="22"/>
        </w:rPr>
        <w:lastRenderedPageBreak/>
        <w:t>A terrain model should exist, and it must be created using 1 of the following 2 methods.</w:t>
      </w:r>
    </w:p>
    <w:p w14:paraId="1119D271" w14:textId="4C223E18" w:rsidR="00BE51CA" w:rsidRPr="009746C7" w:rsidRDefault="00BE51CA" w:rsidP="00BE51CA">
      <w:pPr>
        <w:pStyle w:val="ListParagraph"/>
        <w:numPr>
          <w:ilvl w:val="1"/>
          <w:numId w:val="14"/>
        </w:numPr>
        <w:spacing w:after="160" w:line="259" w:lineRule="auto"/>
        <w:rPr>
          <w:rFonts w:asciiTheme="minorHAnsi" w:hAnsiTheme="minorHAnsi" w:cstheme="minorHAnsi"/>
          <w:sz w:val="22"/>
          <w:szCs w:val="22"/>
        </w:rPr>
      </w:pPr>
      <w:r w:rsidRPr="009746C7">
        <w:rPr>
          <w:rFonts w:asciiTheme="minorHAnsi" w:hAnsiTheme="minorHAnsi" w:cstheme="minorHAnsi"/>
          <w:sz w:val="22"/>
          <w:szCs w:val="22"/>
        </w:rPr>
        <w:t>Mapping Projects - Using the ‘From Graphical Filter’ command using the filter ‘GDOT_Location’.  When reviewing the Terrain Model, the line ‘GraphicalFilterGroup: GDOT Location’ should show as captured in the screen shot below.</w:t>
      </w:r>
    </w:p>
    <w:p w14:paraId="26AAF751" w14:textId="77777777" w:rsidR="00BE51CA" w:rsidRPr="009746C7" w:rsidRDefault="00BE51CA" w:rsidP="00BE51CA">
      <w:pPr>
        <w:pStyle w:val="ListParagraph"/>
        <w:ind w:left="1440"/>
        <w:rPr>
          <w:rFonts w:asciiTheme="minorHAnsi" w:hAnsiTheme="minorHAnsi" w:cstheme="minorHAnsi"/>
          <w:sz w:val="22"/>
          <w:szCs w:val="22"/>
        </w:rPr>
      </w:pPr>
      <w:r w:rsidRPr="009746C7">
        <w:rPr>
          <w:rFonts w:asciiTheme="minorHAnsi" w:hAnsiTheme="minorHAnsi" w:cstheme="minorHAnsi"/>
          <w:noProof/>
          <w:sz w:val="22"/>
          <w:szCs w:val="22"/>
        </w:rPr>
        <w:drawing>
          <wp:inline distT="0" distB="0" distL="0" distR="0" wp14:anchorId="3021A56B" wp14:editId="2FD2F1CA">
            <wp:extent cx="2137508" cy="1581868"/>
            <wp:effectExtent l="19050" t="19050" r="1524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37508" cy="1581868"/>
                    </a:xfrm>
                    <a:prstGeom prst="rect">
                      <a:avLst/>
                    </a:prstGeom>
                    <a:ln>
                      <a:solidFill>
                        <a:schemeClr val="tx1"/>
                      </a:solidFill>
                    </a:ln>
                  </pic:spPr>
                </pic:pic>
              </a:graphicData>
            </a:graphic>
          </wp:inline>
        </w:drawing>
      </w:r>
    </w:p>
    <w:p w14:paraId="05FC7E21" w14:textId="77777777" w:rsidR="00BE51CA" w:rsidRPr="009746C7" w:rsidRDefault="00BE51CA" w:rsidP="00BE51CA">
      <w:pPr>
        <w:pStyle w:val="ListParagraph"/>
        <w:numPr>
          <w:ilvl w:val="1"/>
          <w:numId w:val="14"/>
        </w:numPr>
        <w:spacing w:after="160" w:line="259" w:lineRule="auto"/>
        <w:rPr>
          <w:rFonts w:asciiTheme="minorHAnsi" w:hAnsiTheme="minorHAnsi" w:cstheme="minorHAnsi"/>
          <w:sz w:val="22"/>
          <w:szCs w:val="22"/>
        </w:rPr>
      </w:pPr>
      <w:r w:rsidRPr="009746C7">
        <w:rPr>
          <w:rFonts w:asciiTheme="minorHAnsi" w:hAnsiTheme="minorHAnsi" w:cstheme="minorHAnsi"/>
          <w:sz w:val="22"/>
          <w:szCs w:val="22"/>
        </w:rPr>
        <w:t>Full Field Survey projects - The terrain model may be Survey Generated and when reviewed will read ‘Survey Generated’ as shown below.</w:t>
      </w:r>
    </w:p>
    <w:p w14:paraId="427F6F6F" w14:textId="77777777" w:rsidR="00BE51CA" w:rsidRPr="009746C7" w:rsidRDefault="00BE51CA" w:rsidP="00BE51CA">
      <w:pPr>
        <w:pStyle w:val="ListParagraph"/>
        <w:ind w:left="1440"/>
        <w:rPr>
          <w:rFonts w:asciiTheme="minorHAnsi" w:hAnsiTheme="minorHAnsi" w:cstheme="minorHAnsi"/>
          <w:sz w:val="22"/>
          <w:szCs w:val="22"/>
        </w:rPr>
      </w:pPr>
      <w:r w:rsidRPr="009746C7">
        <w:rPr>
          <w:rFonts w:asciiTheme="minorHAnsi" w:hAnsiTheme="minorHAnsi" w:cstheme="minorHAnsi"/>
          <w:noProof/>
          <w:sz w:val="22"/>
          <w:szCs w:val="22"/>
        </w:rPr>
        <w:drawing>
          <wp:inline distT="0" distB="0" distL="0" distR="0" wp14:anchorId="794E4BB8" wp14:editId="1007C7BD">
            <wp:extent cx="2366683" cy="847642"/>
            <wp:effectExtent l="19050" t="19050" r="14605"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12562" cy="864074"/>
                    </a:xfrm>
                    <a:prstGeom prst="rect">
                      <a:avLst/>
                    </a:prstGeom>
                    <a:ln>
                      <a:solidFill>
                        <a:schemeClr val="tx1"/>
                      </a:solidFill>
                    </a:ln>
                  </pic:spPr>
                </pic:pic>
              </a:graphicData>
            </a:graphic>
          </wp:inline>
        </w:drawing>
      </w:r>
    </w:p>
    <w:p w14:paraId="7393B482" w14:textId="77777777" w:rsidR="00BE51CA" w:rsidRPr="009746C7" w:rsidRDefault="00BE51CA" w:rsidP="00BE51CA">
      <w:pPr>
        <w:pStyle w:val="ListParagraph"/>
        <w:numPr>
          <w:ilvl w:val="0"/>
          <w:numId w:val="14"/>
        </w:numPr>
        <w:spacing w:after="160" w:line="259" w:lineRule="auto"/>
        <w:rPr>
          <w:rFonts w:asciiTheme="minorHAnsi" w:hAnsiTheme="minorHAnsi" w:cstheme="minorHAnsi"/>
          <w:sz w:val="22"/>
          <w:szCs w:val="22"/>
        </w:rPr>
      </w:pPr>
      <w:r w:rsidRPr="009746C7">
        <w:rPr>
          <w:rFonts w:asciiTheme="minorHAnsi" w:hAnsiTheme="minorHAnsi" w:cstheme="minorHAnsi"/>
          <w:sz w:val="22"/>
          <w:szCs w:val="22"/>
        </w:rPr>
        <w:t>All property elements must be stored as linear geometry as shown below.</w:t>
      </w:r>
    </w:p>
    <w:p w14:paraId="6044827B" w14:textId="779444CF" w:rsidR="00BE51CA" w:rsidRDefault="00BE51CA" w:rsidP="00305A30">
      <w:pPr>
        <w:pStyle w:val="ListParagraph"/>
        <w:rPr>
          <w:rFonts w:asciiTheme="minorHAnsi" w:hAnsiTheme="minorHAnsi" w:cstheme="minorHAnsi"/>
          <w:sz w:val="22"/>
          <w:szCs w:val="22"/>
        </w:rPr>
      </w:pPr>
      <w:r w:rsidRPr="009746C7">
        <w:rPr>
          <w:rFonts w:asciiTheme="minorHAnsi" w:hAnsiTheme="minorHAnsi" w:cstheme="minorHAnsi"/>
          <w:noProof/>
          <w:sz w:val="22"/>
          <w:szCs w:val="22"/>
        </w:rPr>
        <w:drawing>
          <wp:inline distT="0" distB="0" distL="0" distR="0" wp14:anchorId="7DE939F3" wp14:editId="1586660B">
            <wp:extent cx="1905165" cy="937218"/>
            <wp:effectExtent l="19050" t="19050" r="19050" b="158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93377" cy="980612"/>
                    </a:xfrm>
                    <a:prstGeom prst="rect">
                      <a:avLst/>
                    </a:prstGeom>
                    <a:ln>
                      <a:solidFill>
                        <a:schemeClr val="tx1"/>
                      </a:solidFill>
                    </a:ln>
                  </pic:spPr>
                </pic:pic>
              </a:graphicData>
            </a:graphic>
          </wp:inline>
        </w:drawing>
      </w:r>
    </w:p>
    <w:p w14:paraId="0E20AB52" w14:textId="70329AC3" w:rsidR="00C71F06" w:rsidRDefault="00C71F06" w:rsidP="00C71F06">
      <w:pPr>
        <w:pStyle w:val="ListParagraph"/>
        <w:numPr>
          <w:ilvl w:val="0"/>
          <w:numId w:val="14"/>
        </w:numPr>
        <w:rPr>
          <w:rFonts w:asciiTheme="minorHAnsi" w:hAnsiTheme="minorHAnsi" w:cstheme="minorHAnsi"/>
          <w:sz w:val="22"/>
          <w:szCs w:val="22"/>
        </w:rPr>
      </w:pPr>
      <w:r>
        <w:rPr>
          <w:rFonts w:asciiTheme="minorHAnsi" w:hAnsiTheme="minorHAnsi" w:cstheme="minorHAnsi"/>
          <w:sz w:val="22"/>
          <w:szCs w:val="22"/>
        </w:rPr>
        <w:t>Only one Exterior Boundary (TOPO_E_TLIML) should exist</w:t>
      </w:r>
      <w:r w:rsidR="005C4613">
        <w:rPr>
          <w:rFonts w:asciiTheme="minorHAnsi" w:hAnsiTheme="minorHAnsi" w:cstheme="minorHAnsi"/>
          <w:sz w:val="22"/>
          <w:szCs w:val="22"/>
        </w:rPr>
        <w:t xml:space="preserve"> and should be a closed shape entity</w:t>
      </w:r>
      <w:r>
        <w:rPr>
          <w:rFonts w:asciiTheme="minorHAnsi" w:hAnsiTheme="minorHAnsi" w:cstheme="minorHAnsi"/>
          <w:sz w:val="22"/>
          <w:szCs w:val="22"/>
        </w:rPr>
        <w:t xml:space="preserve">. </w:t>
      </w:r>
    </w:p>
    <w:p w14:paraId="60680FC4" w14:textId="73A84D2B" w:rsidR="005831E8" w:rsidRDefault="005831E8" w:rsidP="005831E8">
      <w:pPr>
        <w:pStyle w:val="ListParagraph"/>
        <w:ind w:left="450"/>
        <w:rPr>
          <w:rFonts w:asciiTheme="minorHAnsi" w:hAnsiTheme="minorHAnsi" w:cstheme="minorHAnsi"/>
          <w:sz w:val="22"/>
          <w:szCs w:val="22"/>
        </w:rPr>
      </w:pPr>
      <w:r>
        <w:rPr>
          <w:rFonts w:asciiTheme="minorHAnsi" w:hAnsiTheme="minorHAnsi" w:cstheme="minorHAnsi"/>
          <w:sz w:val="22"/>
          <w:szCs w:val="22"/>
        </w:rPr>
        <w:t>Not applicable if Edge Method is used.</w:t>
      </w:r>
    </w:p>
    <w:p w14:paraId="29DBA5F1" w14:textId="35E79012" w:rsidR="005C4613" w:rsidRPr="00C71F06" w:rsidRDefault="005C4613" w:rsidP="00C71F06">
      <w:pPr>
        <w:pStyle w:val="ListParagraph"/>
        <w:numPr>
          <w:ilvl w:val="0"/>
          <w:numId w:val="14"/>
        </w:numPr>
        <w:rPr>
          <w:rFonts w:asciiTheme="minorHAnsi" w:hAnsiTheme="minorHAnsi" w:cstheme="minorHAnsi"/>
          <w:sz w:val="22"/>
          <w:szCs w:val="22"/>
        </w:rPr>
      </w:pPr>
      <w:r>
        <w:rPr>
          <w:rFonts w:asciiTheme="minorHAnsi" w:hAnsiTheme="minorHAnsi" w:cstheme="minorHAnsi"/>
          <w:sz w:val="22"/>
          <w:szCs w:val="22"/>
        </w:rPr>
        <w:t>All interior boundaries (e.g. Obscured Area, etc.) must be a closed shape entity.</w:t>
      </w:r>
    </w:p>
    <w:p w14:paraId="23AC9144" w14:textId="2A30702F" w:rsidR="009A7FB1" w:rsidRPr="009A7FB1" w:rsidRDefault="009A7FB1" w:rsidP="009A7FB1">
      <w:pPr>
        <w:pStyle w:val="ListParagraph"/>
        <w:widowControl w:val="0"/>
        <w:numPr>
          <w:ilvl w:val="0"/>
          <w:numId w:val="14"/>
        </w:numPr>
        <w:tabs>
          <w:tab w:val="left" w:pos="1180"/>
        </w:tabs>
        <w:ind w:left="446"/>
        <w:rPr>
          <w:rFonts w:ascii="Calibri" w:eastAsia="Calibri" w:hAnsi="Calibri" w:cs="Calibri"/>
        </w:rPr>
      </w:pPr>
      <w:r w:rsidRPr="009A7FB1">
        <w:rPr>
          <w:rFonts w:ascii="Calibri"/>
          <w:sz w:val="22"/>
        </w:rPr>
        <w:t>Any chains that are not closed must be closed, unless they are so large that they fall outside of the database. Any parcels that cannot be closed, due to lack of data, should be noted in your</w:t>
      </w:r>
      <w:r w:rsidRPr="009A7FB1">
        <w:rPr>
          <w:rFonts w:ascii="Calibri"/>
          <w:spacing w:val="-1"/>
          <w:sz w:val="22"/>
        </w:rPr>
        <w:t xml:space="preserve"> </w:t>
      </w:r>
      <w:r w:rsidRPr="009A7FB1">
        <w:rPr>
          <w:rFonts w:ascii="Calibri"/>
          <w:sz w:val="22"/>
        </w:rPr>
        <w:t>comments.</w:t>
      </w:r>
    </w:p>
    <w:p w14:paraId="1F943AAB" w14:textId="77C6E10A" w:rsidR="007228D1" w:rsidRPr="009746C7" w:rsidRDefault="007228D1" w:rsidP="009B74E1">
      <w:pPr>
        <w:pStyle w:val="ListParagraph"/>
        <w:numPr>
          <w:ilvl w:val="0"/>
          <w:numId w:val="14"/>
        </w:numPr>
        <w:ind w:left="446"/>
        <w:rPr>
          <w:rFonts w:asciiTheme="minorHAnsi" w:hAnsiTheme="minorHAnsi" w:cstheme="minorHAnsi"/>
          <w:color w:val="FF0000"/>
          <w:szCs w:val="24"/>
        </w:rPr>
      </w:pPr>
      <w:r w:rsidRPr="009746C7">
        <w:rPr>
          <w:rFonts w:asciiTheme="minorHAnsi" w:hAnsiTheme="minorHAnsi" w:cstheme="minorHAnsi"/>
          <w:sz w:val="22"/>
          <w:szCs w:val="22"/>
        </w:rPr>
        <w:t xml:space="preserve">There should be only one DTM that is </w:t>
      </w:r>
      <w:r w:rsidRPr="009746C7">
        <w:rPr>
          <w:rFonts w:asciiTheme="minorHAnsi" w:hAnsiTheme="minorHAnsi" w:cstheme="minorHAnsi"/>
          <w:sz w:val="22"/>
        </w:rPr>
        <w:t>created either directly from the field book (Survey Generated) if it is a full field survey project or, by using the command from ‘From Graphical File’ with the GDOT Location Filter; The preferred method which can be used on either full field survey projects or mapping projects.</w:t>
      </w:r>
    </w:p>
    <w:p w14:paraId="149B879E" w14:textId="535A2108" w:rsidR="007228D1" w:rsidRDefault="007228D1" w:rsidP="007228D1">
      <w:pPr>
        <w:pStyle w:val="ListParagraph"/>
        <w:rPr>
          <w:rFonts w:asciiTheme="minorHAnsi" w:hAnsiTheme="minorHAnsi" w:cstheme="minorHAnsi"/>
          <w:sz w:val="22"/>
          <w:szCs w:val="24"/>
        </w:rPr>
      </w:pPr>
      <w:r w:rsidRPr="009746C7">
        <w:rPr>
          <w:rFonts w:asciiTheme="minorHAnsi" w:hAnsiTheme="minorHAnsi" w:cstheme="minorHAnsi"/>
          <w:noProof/>
        </w:rPr>
        <w:drawing>
          <wp:inline distT="0" distB="0" distL="0" distR="0" wp14:anchorId="2DAE758B" wp14:editId="1397746F">
            <wp:extent cx="2162754" cy="1891129"/>
            <wp:effectExtent l="19050" t="19050" r="28575"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42607" cy="1960953"/>
                    </a:xfrm>
                    <a:prstGeom prst="rect">
                      <a:avLst/>
                    </a:prstGeom>
                    <a:ln>
                      <a:solidFill>
                        <a:schemeClr val="tx1"/>
                      </a:solidFill>
                    </a:ln>
                  </pic:spPr>
                </pic:pic>
              </a:graphicData>
            </a:graphic>
          </wp:inline>
        </w:drawing>
      </w:r>
    </w:p>
    <w:p w14:paraId="220700B9" w14:textId="77777777" w:rsidR="0063645A" w:rsidRDefault="0063645A" w:rsidP="009B74E1">
      <w:pPr>
        <w:pStyle w:val="ListParagraph"/>
        <w:numPr>
          <w:ilvl w:val="0"/>
          <w:numId w:val="14"/>
        </w:numPr>
        <w:ind w:left="446"/>
        <w:rPr>
          <w:rFonts w:asciiTheme="minorHAnsi" w:hAnsiTheme="minorHAnsi" w:cstheme="minorHAnsi"/>
          <w:sz w:val="22"/>
          <w:szCs w:val="24"/>
        </w:rPr>
      </w:pPr>
      <w:r w:rsidRPr="009746C7">
        <w:rPr>
          <w:rFonts w:asciiTheme="minorHAnsi" w:hAnsiTheme="minorHAnsi" w:cstheme="minorHAnsi"/>
          <w:sz w:val="22"/>
          <w:szCs w:val="22"/>
        </w:rPr>
        <w:lastRenderedPageBreak/>
        <w:t>There should be a</w:t>
      </w:r>
      <w:r>
        <w:rPr>
          <w:rFonts w:asciiTheme="minorHAnsi" w:hAnsiTheme="minorHAnsi" w:cstheme="minorHAnsi"/>
          <w:sz w:val="22"/>
          <w:szCs w:val="22"/>
        </w:rPr>
        <w:t xml:space="preserve"> single</w:t>
      </w:r>
      <w:r w:rsidRPr="009746C7">
        <w:rPr>
          <w:rFonts w:asciiTheme="minorHAnsi" w:hAnsiTheme="minorHAnsi" w:cstheme="minorHAnsi"/>
          <w:sz w:val="22"/>
          <w:szCs w:val="22"/>
        </w:rPr>
        <w:t xml:space="preserve"> field book for all full field surveyed projects and for all enhancements to mapping projects.</w:t>
      </w:r>
      <w:r>
        <w:rPr>
          <w:rFonts w:asciiTheme="minorHAnsi" w:hAnsiTheme="minorHAnsi" w:cstheme="minorHAnsi"/>
          <w:sz w:val="22"/>
          <w:szCs w:val="22"/>
        </w:rPr>
        <w:t xml:space="preserve"> </w:t>
      </w:r>
      <w:r w:rsidRPr="009746C7">
        <w:rPr>
          <w:rFonts w:asciiTheme="minorHAnsi" w:hAnsiTheme="minorHAnsi" w:cstheme="minorHAnsi"/>
          <w:sz w:val="22"/>
          <w:szCs w:val="24"/>
        </w:rPr>
        <w:t xml:space="preserve">If future enhancements are required, this allows the terrain model to be created directly from the field book on Full Field Survey’s which can’t be done if the data is in multiple field books.  </w:t>
      </w:r>
      <w:r>
        <w:rPr>
          <w:rFonts w:asciiTheme="minorHAnsi" w:hAnsiTheme="minorHAnsi" w:cstheme="minorHAnsi"/>
          <w:sz w:val="22"/>
          <w:szCs w:val="24"/>
        </w:rPr>
        <w:t>Make sure that y</w:t>
      </w:r>
      <w:r w:rsidRPr="009746C7">
        <w:rPr>
          <w:rFonts w:asciiTheme="minorHAnsi" w:hAnsiTheme="minorHAnsi" w:cstheme="minorHAnsi"/>
          <w:sz w:val="22"/>
          <w:szCs w:val="24"/>
        </w:rPr>
        <w:t>ou have used the GDOT Location filter</w:t>
      </w:r>
      <w:r>
        <w:rPr>
          <w:rFonts w:asciiTheme="minorHAnsi" w:hAnsiTheme="minorHAnsi" w:cstheme="minorHAnsi"/>
          <w:sz w:val="22"/>
          <w:szCs w:val="24"/>
        </w:rPr>
        <w:t>.</w:t>
      </w:r>
    </w:p>
    <w:p w14:paraId="1C9465DD" w14:textId="47AC054D" w:rsidR="003B37D8" w:rsidRDefault="003B37D8" w:rsidP="0063645A">
      <w:pPr>
        <w:pStyle w:val="ListParagraph"/>
        <w:numPr>
          <w:ilvl w:val="0"/>
          <w:numId w:val="14"/>
        </w:numPr>
        <w:spacing w:after="160" w:line="259" w:lineRule="auto"/>
        <w:rPr>
          <w:rFonts w:asciiTheme="minorHAnsi" w:hAnsiTheme="minorHAnsi" w:cstheme="minorHAnsi"/>
          <w:sz w:val="22"/>
          <w:szCs w:val="22"/>
        </w:rPr>
      </w:pPr>
      <w:r w:rsidRPr="0063645A">
        <w:rPr>
          <w:rFonts w:asciiTheme="minorHAnsi" w:hAnsiTheme="minorHAnsi" w:cstheme="minorHAnsi"/>
          <w:sz w:val="22"/>
          <w:szCs w:val="22"/>
        </w:rPr>
        <w:t xml:space="preserve">Check the field book to ensure </w:t>
      </w:r>
      <w:bookmarkStart w:id="1" w:name="_Hlk80102995"/>
      <w:r w:rsidRPr="0063645A">
        <w:rPr>
          <w:rFonts w:asciiTheme="minorHAnsi" w:hAnsiTheme="minorHAnsi" w:cstheme="minorHAnsi"/>
          <w:sz w:val="22"/>
          <w:szCs w:val="22"/>
        </w:rPr>
        <w:t xml:space="preserve">only GDOT </w:t>
      </w:r>
      <w:r w:rsidR="009B74E1">
        <w:rPr>
          <w:rFonts w:asciiTheme="minorHAnsi" w:hAnsiTheme="minorHAnsi" w:cstheme="minorHAnsi"/>
          <w:sz w:val="22"/>
          <w:szCs w:val="22"/>
        </w:rPr>
        <w:t xml:space="preserve">standard </w:t>
      </w:r>
      <w:r w:rsidRPr="0063645A">
        <w:rPr>
          <w:rFonts w:asciiTheme="minorHAnsi" w:hAnsiTheme="minorHAnsi" w:cstheme="minorHAnsi"/>
          <w:sz w:val="22"/>
          <w:szCs w:val="22"/>
        </w:rPr>
        <w:t>feature codes were used.</w:t>
      </w:r>
      <w:bookmarkEnd w:id="1"/>
    </w:p>
    <w:p w14:paraId="1F364C7F" w14:textId="75AA1AA4" w:rsidR="00B14B7D" w:rsidRPr="009746C7" w:rsidRDefault="00E61ED9" w:rsidP="009B74E1">
      <w:pPr>
        <w:pStyle w:val="ListParagraph"/>
        <w:numPr>
          <w:ilvl w:val="0"/>
          <w:numId w:val="14"/>
        </w:numPr>
        <w:ind w:left="446"/>
        <w:rPr>
          <w:rFonts w:asciiTheme="minorHAnsi" w:hAnsiTheme="minorHAnsi" w:cstheme="minorHAnsi"/>
          <w:sz w:val="22"/>
          <w:szCs w:val="22"/>
        </w:rPr>
      </w:pPr>
      <w:r>
        <w:rPr>
          <w:rFonts w:asciiTheme="minorHAnsi" w:hAnsiTheme="minorHAnsi" w:cstheme="minorHAnsi"/>
          <w:sz w:val="22"/>
          <w:szCs w:val="22"/>
        </w:rPr>
        <w:t>Ensure</w:t>
      </w:r>
      <w:r w:rsidR="00B14B7D">
        <w:rPr>
          <w:rFonts w:asciiTheme="minorHAnsi" w:hAnsiTheme="minorHAnsi" w:cstheme="minorHAnsi"/>
          <w:sz w:val="22"/>
          <w:szCs w:val="22"/>
        </w:rPr>
        <w:t xml:space="preserve"> the </w:t>
      </w:r>
      <w:r w:rsidR="00B14B7D" w:rsidRPr="009746C7">
        <w:rPr>
          <w:rFonts w:asciiTheme="minorHAnsi" w:hAnsiTheme="minorHAnsi" w:cstheme="minorHAnsi"/>
          <w:sz w:val="22"/>
          <w:szCs w:val="22"/>
        </w:rPr>
        <w:t>field books in the</w:t>
      </w:r>
      <w:r w:rsidR="00B14B7D">
        <w:rPr>
          <w:rFonts w:asciiTheme="minorHAnsi" w:hAnsiTheme="minorHAnsi" w:cstheme="minorHAnsi"/>
          <w:sz w:val="22"/>
          <w:szCs w:val="22"/>
        </w:rPr>
        <w:t xml:space="preserve"> SURV and TOPO files are </w:t>
      </w:r>
      <w:r w:rsidR="00B14B7D" w:rsidRPr="009746C7">
        <w:rPr>
          <w:rFonts w:asciiTheme="minorHAnsi" w:hAnsiTheme="minorHAnsi" w:cstheme="minorHAnsi"/>
          <w:sz w:val="22"/>
          <w:szCs w:val="22"/>
        </w:rPr>
        <w:t>identical minus the utility features. All codes identified as DIM codes must be imported into a field book and not just drawn graphically.  In addition, annotation from all these codes depends on them being in the field book with properly collected attributes.</w:t>
      </w:r>
    </w:p>
    <w:p w14:paraId="39690DF6" w14:textId="60EB7B09" w:rsidR="00BE51CA" w:rsidRDefault="00BE51CA" w:rsidP="009B74E1">
      <w:pPr>
        <w:pStyle w:val="ListParagraph"/>
        <w:numPr>
          <w:ilvl w:val="0"/>
          <w:numId w:val="14"/>
        </w:numPr>
        <w:ind w:left="446"/>
        <w:rPr>
          <w:rFonts w:asciiTheme="minorHAnsi" w:hAnsiTheme="minorHAnsi" w:cstheme="minorHAnsi"/>
          <w:sz w:val="22"/>
          <w:szCs w:val="22"/>
        </w:rPr>
      </w:pPr>
      <w:r w:rsidRPr="00013003">
        <w:rPr>
          <w:rFonts w:asciiTheme="minorHAnsi" w:hAnsiTheme="minorHAnsi" w:cstheme="minorHAnsi"/>
          <w:sz w:val="22"/>
          <w:szCs w:val="22"/>
        </w:rPr>
        <w:t>Check the levels to make sure only GDOT levels are used.  No elements should be on the Default level or any level that is not a GDOT level.</w:t>
      </w:r>
    </w:p>
    <w:p w14:paraId="46B9CD16" w14:textId="77777777" w:rsidR="0063645A" w:rsidRPr="009746C7" w:rsidRDefault="0063645A" w:rsidP="009B74E1">
      <w:pPr>
        <w:pStyle w:val="ListParagraph"/>
        <w:numPr>
          <w:ilvl w:val="0"/>
          <w:numId w:val="14"/>
        </w:numPr>
        <w:ind w:left="446"/>
        <w:rPr>
          <w:rFonts w:asciiTheme="minorHAnsi" w:hAnsiTheme="minorHAnsi" w:cstheme="minorHAnsi"/>
          <w:sz w:val="22"/>
          <w:szCs w:val="22"/>
        </w:rPr>
      </w:pPr>
      <w:r w:rsidRPr="009746C7">
        <w:rPr>
          <w:rFonts w:asciiTheme="minorHAnsi" w:hAnsiTheme="minorHAnsi" w:cstheme="minorHAnsi"/>
          <w:sz w:val="22"/>
          <w:szCs w:val="22"/>
        </w:rPr>
        <w:t xml:space="preserve">The use of Decorations (shown below) is not considered annotation and all decorations should be turned off prior to submittal. This is a useful tool for the quick display of survey data but is not ‘real’ graphics.  All annotation should be done with the Annotate Model command or using the Place text command utilizing the correct text style. </w:t>
      </w:r>
    </w:p>
    <w:p w14:paraId="60FDB1A3" w14:textId="2C5280F4" w:rsidR="0063645A" w:rsidRDefault="0063645A" w:rsidP="00B14B7D">
      <w:pPr>
        <w:rPr>
          <w:rFonts w:asciiTheme="minorHAnsi" w:hAnsiTheme="minorHAnsi" w:cstheme="minorHAnsi"/>
          <w:sz w:val="22"/>
          <w:szCs w:val="22"/>
        </w:rPr>
      </w:pPr>
      <w:r w:rsidRPr="009746C7">
        <w:rPr>
          <w:noProof/>
        </w:rPr>
        <w:drawing>
          <wp:inline distT="0" distB="0" distL="0" distR="0" wp14:anchorId="72BF45F9" wp14:editId="6005794E">
            <wp:extent cx="5873059" cy="990765"/>
            <wp:effectExtent l="19050" t="19050" r="13970" b="190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84503" cy="1026435"/>
                    </a:xfrm>
                    <a:prstGeom prst="rect">
                      <a:avLst/>
                    </a:prstGeom>
                    <a:ln>
                      <a:solidFill>
                        <a:schemeClr val="tx1"/>
                      </a:solidFill>
                    </a:ln>
                  </pic:spPr>
                </pic:pic>
              </a:graphicData>
            </a:graphic>
          </wp:inline>
        </w:drawing>
      </w:r>
    </w:p>
    <w:p w14:paraId="78F557D6" w14:textId="3C2B8C61" w:rsidR="00C10C26" w:rsidRPr="00C10C26" w:rsidRDefault="00C10C26" w:rsidP="009B74E1">
      <w:pPr>
        <w:pStyle w:val="ListParagraph"/>
        <w:numPr>
          <w:ilvl w:val="0"/>
          <w:numId w:val="14"/>
        </w:numPr>
        <w:ind w:left="446"/>
        <w:rPr>
          <w:rFonts w:asciiTheme="minorHAnsi" w:hAnsiTheme="minorHAnsi" w:cstheme="minorHAnsi"/>
          <w:sz w:val="22"/>
          <w:szCs w:val="22"/>
        </w:rPr>
      </w:pPr>
      <w:r w:rsidRPr="00C10C26">
        <w:rPr>
          <w:rFonts w:asciiTheme="minorHAnsi" w:hAnsiTheme="minorHAnsi" w:cstheme="minorHAnsi"/>
          <w:sz w:val="22"/>
          <w:szCs w:val="22"/>
        </w:rPr>
        <w:t>Ensure the correct text style is used.  Monospace of 23 is not carried forward to ORD.  The only fonts being used in ORD are true type fonts and can be found in the style pulldown of the text editor as shown in the screen capture below.    Annotating using the ‘Annotate Model’ command ensures annotation is displayed with the correct fonts and sizes. The expectation is that all required annotation be done with the annotate model command.  Any manually placed text should use the text styles that begin with 00420 shown below</w:t>
      </w:r>
      <w:r w:rsidRPr="009746C7">
        <w:rPr>
          <w:noProof/>
        </w:rPr>
        <w:drawing>
          <wp:inline distT="0" distB="0" distL="0" distR="0" wp14:anchorId="7737AF30" wp14:editId="4D0B7FD9">
            <wp:extent cx="4025625" cy="1420136"/>
            <wp:effectExtent l="19050" t="19050" r="13335" b="279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35917"/>
                    <a:stretch/>
                  </pic:blipFill>
                  <pic:spPr bwMode="auto">
                    <a:xfrm>
                      <a:off x="0" y="0"/>
                      <a:ext cx="4089145" cy="144254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42E55AC" w14:textId="77777777" w:rsidR="0063645A" w:rsidRPr="009746C7" w:rsidRDefault="0063645A" w:rsidP="009B74E1">
      <w:pPr>
        <w:pStyle w:val="ListParagraph"/>
        <w:numPr>
          <w:ilvl w:val="0"/>
          <w:numId w:val="14"/>
        </w:numPr>
        <w:ind w:left="446"/>
        <w:rPr>
          <w:rFonts w:asciiTheme="minorHAnsi" w:hAnsiTheme="minorHAnsi" w:cstheme="minorHAnsi"/>
          <w:sz w:val="22"/>
          <w:szCs w:val="22"/>
        </w:rPr>
      </w:pPr>
      <w:bookmarkStart w:id="2" w:name="_Hlk80103792"/>
      <w:r w:rsidRPr="009746C7">
        <w:rPr>
          <w:rFonts w:asciiTheme="minorHAnsi" w:hAnsiTheme="minorHAnsi" w:cstheme="minorHAnsi"/>
          <w:sz w:val="22"/>
          <w:szCs w:val="22"/>
        </w:rPr>
        <w:t>All mismatched elevations must be resolved and show 0.000 elevation difference as shown below. To check</w:t>
      </w:r>
      <w:r>
        <w:rPr>
          <w:rFonts w:asciiTheme="minorHAnsi" w:hAnsiTheme="minorHAnsi" w:cstheme="minorHAnsi"/>
          <w:sz w:val="22"/>
          <w:szCs w:val="22"/>
        </w:rPr>
        <w:t xml:space="preserve">, </w:t>
      </w:r>
      <w:r w:rsidRPr="009746C7">
        <w:rPr>
          <w:rFonts w:asciiTheme="minorHAnsi" w:hAnsiTheme="minorHAnsi" w:cstheme="minorHAnsi"/>
          <w:sz w:val="22"/>
          <w:szCs w:val="22"/>
        </w:rPr>
        <w:t>click on the “Elevation Difference” Column and make sure all numbers read zero.</w:t>
      </w:r>
    </w:p>
    <w:bookmarkEnd w:id="2"/>
    <w:p w14:paraId="009960A9" w14:textId="07B381B1" w:rsidR="0063645A" w:rsidRDefault="0063645A" w:rsidP="00B14B7D">
      <w:pPr>
        <w:rPr>
          <w:rFonts w:asciiTheme="minorHAnsi" w:hAnsiTheme="minorHAnsi" w:cstheme="minorHAnsi"/>
          <w:sz w:val="22"/>
          <w:szCs w:val="22"/>
        </w:rPr>
      </w:pPr>
      <w:r w:rsidRPr="009746C7">
        <w:rPr>
          <w:noProof/>
        </w:rPr>
        <w:drawing>
          <wp:inline distT="0" distB="0" distL="0" distR="0" wp14:anchorId="3E6576F7" wp14:editId="4D3491DB">
            <wp:extent cx="5028042" cy="2050968"/>
            <wp:effectExtent l="19050" t="19050" r="20320" b="260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03406" cy="2081709"/>
                    </a:xfrm>
                    <a:prstGeom prst="rect">
                      <a:avLst/>
                    </a:prstGeom>
                    <a:ln>
                      <a:solidFill>
                        <a:schemeClr val="tx1"/>
                      </a:solidFill>
                    </a:ln>
                  </pic:spPr>
                </pic:pic>
              </a:graphicData>
            </a:graphic>
          </wp:inline>
        </w:drawing>
      </w:r>
    </w:p>
    <w:p w14:paraId="0C831B80" w14:textId="1CC2B9D2" w:rsidR="009B74E1" w:rsidRDefault="009B74E1" w:rsidP="00B14B7D">
      <w:pPr>
        <w:rPr>
          <w:rFonts w:asciiTheme="minorHAnsi" w:hAnsiTheme="minorHAnsi" w:cstheme="minorHAnsi"/>
          <w:sz w:val="22"/>
          <w:szCs w:val="22"/>
        </w:rPr>
      </w:pPr>
    </w:p>
    <w:p w14:paraId="755F693B" w14:textId="6854E242" w:rsidR="009B74E1" w:rsidRDefault="009B74E1" w:rsidP="00B14B7D">
      <w:pPr>
        <w:rPr>
          <w:rFonts w:asciiTheme="minorHAnsi" w:hAnsiTheme="minorHAnsi" w:cstheme="minorHAnsi"/>
          <w:sz w:val="22"/>
          <w:szCs w:val="22"/>
        </w:rPr>
      </w:pPr>
    </w:p>
    <w:p w14:paraId="04BEF14A" w14:textId="3BF88FC8" w:rsidR="006D69EE" w:rsidRPr="009B74E1" w:rsidRDefault="00E61ED9" w:rsidP="009B74E1">
      <w:pPr>
        <w:pStyle w:val="ListParagraph"/>
        <w:numPr>
          <w:ilvl w:val="0"/>
          <w:numId w:val="14"/>
        </w:numPr>
        <w:rPr>
          <w:rFonts w:asciiTheme="minorHAnsi" w:hAnsiTheme="minorHAnsi" w:cstheme="minorHAnsi"/>
          <w:sz w:val="22"/>
          <w:szCs w:val="22"/>
        </w:rPr>
      </w:pPr>
      <w:r w:rsidRPr="009B74E1">
        <w:rPr>
          <w:rFonts w:asciiTheme="minorHAnsi" w:hAnsiTheme="minorHAnsi" w:cstheme="minorHAnsi"/>
          <w:sz w:val="22"/>
          <w:szCs w:val="22"/>
        </w:rPr>
        <w:t>Ensure there are no TRP points that are not triangulating such as what is shown in the example below.</w:t>
      </w:r>
    </w:p>
    <w:p w14:paraId="225EB7A6" w14:textId="26B81D3E" w:rsidR="00E61ED9" w:rsidRPr="00E61ED9" w:rsidRDefault="00E61ED9" w:rsidP="00E61ED9">
      <w:pPr>
        <w:pStyle w:val="ListParagraph"/>
        <w:ind w:left="450"/>
        <w:rPr>
          <w:rFonts w:asciiTheme="minorHAnsi" w:hAnsiTheme="minorHAnsi" w:cstheme="minorHAnsi"/>
          <w:sz w:val="22"/>
          <w:szCs w:val="22"/>
        </w:rPr>
      </w:pPr>
      <w:r>
        <w:rPr>
          <w:noProof/>
        </w:rPr>
        <w:drawing>
          <wp:inline distT="0" distB="0" distL="0" distR="0" wp14:anchorId="0046A75F" wp14:editId="20BF5B33">
            <wp:extent cx="3957392" cy="301354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45206" cy="3080415"/>
                    </a:xfrm>
                    <a:prstGeom prst="rect">
                      <a:avLst/>
                    </a:prstGeom>
                  </pic:spPr>
                </pic:pic>
              </a:graphicData>
            </a:graphic>
          </wp:inline>
        </w:drawing>
      </w:r>
    </w:p>
    <w:p w14:paraId="171DD737" w14:textId="422769DB" w:rsidR="0063645A" w:rsidRPr="009B74E1" w:rsidRDefault="0063645A" w:rsidP="009B74E1">
      <w:pPr>
        <w:pStyle w:val="ListParagraph"/>
        <w:numPr>
          <w:ilvl w:val="0"/>
          <w:numId w:val="14"/>
        </w:numPr>
        <w:rPr>
          <w:rFonts w:asciiTheme="minorHAnsi" w:hAnsiTheme="minorHAnsi" w:cstheme="minorHAnsi"/>
          <w:sz w:val="22"/>
          <w:szCs w:val="22"/>
        </w:rPr>
      </w:pPr>
      <w:r w:rsidRPr="009B74E1">
        <w:rPr>
          <w:rFonts w:asciiTheme="minorHAnsi" w:hAnsiTheme="minorHAnsi" w:cstheme="minorHAnsi"/>
          <w:sz w:val="22"/>
          <w:szCs w:val="22"/>
        </w:rPr>
        <w:t>Ensure triangles are properly trimmed.  GDOT allows 3 methods for this.</w:t>
      </w:r>
    </w:p>
    <w:p w14:paraId="6ED605B6" w14:textId="77777777" w:rsidR="0063645A" w:rsidRPr="009746C7" w:rsidRDefault="0063645A" w:rsidP="009B74E1">
      <w:pPr>
        <w:pStyle w:val="ListParagraph"/>
        <w:numPr>
          <w:ilvl w:val="1"/>
          <w:numId w:val="14"/>
        </w:numPr>
        <w:ind w:left="1224"/>
        <w:rPr>
          <w:rFonts w:asciiTheme="minorHAnsi" w:hAnsiTheme="minorHAnsi" w:cstheme="minorHAnsi"/>
          <w:sz w:val="22"/>
          <w:szCs w:val="22"/>
        </w:rPr>
      </w:pPr>
      <w:r w:rsidRPr="009746C7">
        <w:rPr>
          <w:rFonts w:asciiTheme="minorHAnsi" w:hAnsiTheme="minorHAnsi" w:cstheme="minorHAnsi"/>
          <w:sz w:val="22"/>
          <w:szCs w:val="22"/>
        </w:rPr>
        <w:t>Full field surveys - a boundary should be collected in the field and given a feature style of TLIML with type set to Boundary.</w:t>
      </w:r>
    </w:p>
    <w:p w14:paraId="23A60D52" w14:textId="4FA78EBC" w:rsidR="0063645A" w:rsidRDefault="0063645A" w:rsidP="009B74E1">
      <w:pPr>
        <w:pStyle w:val="ListParagraph"/>
        <w:numPr>
          <w:ilvl w:val="1"/>
          <w:numId w:val="14"/>
        </w:numPr>
        <w:ind w:left="1224"/>
        <w:rPr>
          <w:rFonts w:asciiTheme="minorHAnsi" w:hAnsiTheme="minorHAnsi" w:cstheme="minorHAnsi"/>
          <w:sz w:val="22"/>
          <w:szCs w:val="22"/>
        </w:rPr>
      </w:pPr>
      <w:r w:rsidRPr="009746C7">
        <w:rPr>
          <w:rFonts w:asciiTheme="minorHAnsi" w:hAnsiTheme="minorHAnsi" w:cstheme="minorHAnsi"/>
          <w:sz w:val="22"/>
          <w:szCs w:val="22"/>
        </w:rPr>
        <w:t>Mapping projects – A boundary should be drawn and added as a feature to the terrain model as a boundary type.</w:t>
      </w:r>
    </w:p>
    <w:p w14:paraId="3459B7C4" w14:textId="77777777" w:rsidR="0063645A" w:rsidRPr="009746C7" w:rsidRDefault="0063645A" w:rsidP="009B74E1">
      <w:pPr>
        <w:pStyle w:val="ListParagraph"/>
        <w:numPr>
          <w:ilvl w:val="1"/>
          <w:numId w:val="14"/>
        </w:numPr>
        <w:ind w:left="1224"/>
        <w:rPr>
          <w:rFonts w:asciiTheme="minorHAnsi" w:hAnsiTheme="minorHAnsi" w:cstheme="minorHAnsi"/>
          <w:sz w:val="22"/>
          <w:szCs w:val="22"/>
        </w:rPr>
      </w:pPr>
      <w:r w:rsidRPr="009746C7">
        <w:rPr>
          <w:rFonts w:asciiTheme="minorHAnsi" w:hAnsiTheme="minorHAnsi" w:cstheme="minorHAnsi"/>
          <w:sz w:val="22"/>
          <w:szCs w:val="22"/>
        </w:rPr>
        <w:t xml:space="preserve">Mapping projects (alternate method) – when creating a terrain model using the command ‘From Graphical Filter’, ORD provides an option to triangulate using the ‘Edge Method’ as shown below.  This method trims triangles based on a user input ‘Maximum Triangle Side Length’ and in test cases has produced an acceptable boundary.  If you choose to use this alternative option our review will be subjective depending on whether or </w:t>
      </w:r>
      <w:proofErr w:type="gramStart"/>
      <w:r w:rsidRPr="009746C7">
        <w:rPr>
          <w:rFonts w:asciiTheme="minorHAnsi" w:hAnsiTheme="minorHAnsi" w:cstheme="minorHAnsi"/>
          <w:sz w:val="22"/>
          <w:szCs w:val="22"/>
        </w:rPr>
        <w:t>not</w:t>
      </w:r>
      <w:proofErr w:type="gramEnd"/>
      <w:r w:rsidRPr="009746C7">
        <w:rPr>
          <w:rFonts w:asciiTheme="minorHAnsi" w:hAnsiTheme="minorHAnsi" w:cstheme="minorHAnsi"/>
          <w:sz w:val="22"/>
          <w:szCs w:val="22"/>
        </w:rPr>
        <w:t xml:space="preserve"> we feel the boundary is ‘properly’ trimmed. </w:t>
      </w:r>
    </w:p>
    <w:p w14:paraId="70EB9DC9" w14:textId="68A1729F" w:rsidR="0063645A" w:rsidRDefault="0063645A" w:rsidP="0063645A">
      <w:pPr>
        <w:pStyle w:val="ListParagraph"/>
        <w:ind w:left="1440"/>
        <w:rPr>
          <w:rFonts w:asciiTheme="minorHAnsi" w:hAnsiTheme="minorHAnsi" w:cstheme="minorHAnsi"/>
          <w:sz w:val="22"/>
          <w:szCs w:val="22"/>
        </w:rPr>
      </w:pPr>
      <w:r w:rsidRPr="009746C7">
        <w:rPr>
          <w:rFonts w:asciiTheme="minorHAnsi" w:hAnsiTheme="minorHAnsi" w:cstheme="minorHAnsi"/>
          <w:noProof/>
          <w:sz w:val="22"/>
          <w:szCs w:val="22"/>
        </w:rPr>
        <w:drawing>
          <wp:inline distT="0" distB="0" distL="0" distR="0" wp14:anchorId="52DE4152" wp14:editId="5E87B14D">
            <wp:extent cx="2381858" cy="2289976"/>
            <wp:effectExtent l="19050" t="19050" r="19050" b="152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94288" cy="2398069"/>
                    </a:xfrm>
                    <a:prstGeom prst="rect">
                      <a:avLst/>
                    </a:prstGeom>
                    <a:ln>
                      <a:solidFill>
                        <a:schemeClr val="tx1"/>
                      </a:solidFill>
                    </a:ln>
                  </pic:spPr>
                </pic:pic>
              </a:graphicData>
            </a:graphic>
          </wp:inline>
        </w:drawing>
      </w:r>
    </w:p>
    <w:p w14:paraId="14B73E28" w14:textId="54D82E0A" w:rsidR="009B74E1" w:rsidRDefault="009B74E1" w:rsidP="0063645A">
      <w:pPr>
        <w:pStyle w:val="ListParagraph"/>
        <w:ind w:left="1440"/>
        <w:rPr>
          <w:rFonts w:asciiTheme="minorHAnsi" w:hAnsiTheme="minorHAnsi" w:cstheme="minorHAnsi"/>
          <w:sz w:val="22"/>
          <w:szCs w:val="22"/>
        </w:rPr>
      </w:pPr>
    </w:p>
    <w:p w14:paraId="046B279A" w14:textId="1DDAFCFD" w:rsidR="009B74E1" w:rsidRDefault="009B74E1" w:rsidP="0063645A">
      <w:pPr>
        <w:pStyle w:val="ListParagraph"/>
        <w:ind w:left="1440"/>
        <w:rPr>
          <w:rFonts w:asciiTheme="minorHAnsi" w:hAnsiTheme="minorHAnsi" w:cstheme="minorHAnsi"/>
          <w:sz w:val="22"/>
          <w:szCs w:val="22"/>
        </w:rPr>
      </w:pPr>
    </w:p>
    <w:p w14:paraId="752838AB" w14:textId="2312F242" w:rsidR="009B74E1" w:rsidRDefault="009B74E1" w:rsidP="0063645A">
      <w:pPr>
        <w:pStyle w:val="ListParagraph"/>
        <w:ind w:left="1440"/>
        <w:rPr>
          <w:rFonts w:asciiTheme="minorHAnsi" w:hAnsiTheme="minorHAnsi" w:cstheme="minorHAnsi"/>
          <w:sz w:val="22"/>
          <w:szCs w:val="22"/>
        </w:rPr>
      </w:pPr>
    </w:p>
    <w:p w14:paraId="28E48473" w14:textId="77777777" w:rsidR="009B74E1" w:rsidRPr="009746C7" w:rsidRDefault="009B74E1" w:rsidP="0063645A">
      <w:pPr>
        <w:pStyle w:val="ListParagraph"/>
        <w:ind w:left="1440"/>
        <w:rPr>
          <w:rFonts w:asciiTheme="minorHAnsi" w:hAnsiTheme="minorHAnsi" w:cstheme="minorHAnsi"/>
          <w:sz w:val="22"/>
          <w:szCs w:val="22"/>
        </w:rPr>
      </w:pPr>
    </w:p>
    <w:p w14:paraId="1A112215" w14:textId="77777777" w:rsidR="0063645A" w:rsidRPr="009746C7" w:rsidRDefault="0063645A" w:rsidP="0063645A">
      <w:pPr>
        <w:pStyle w:val="ListParagraph"/>
        <w:ind w:left="1440"/>
        <w:rPr>
          <w:rFonts w:asciiTheme="minorHAnsi" w:hAnsiTheme="minorHAnsi" w:cstheme="minorHAnsi"/>
          <w:sz w:val="22"/>
          <w:szCs w:val="22"/>
        </w:rPr>
      </w:pPr>
    </w:p>
    <w:p w14:paraId="1E552F10" w14:textId="77777777" w:rsidR="0063645A" w:rsidRPr="009746C7" w:rsidRDefault="0063645A" w:rsidP="009B74E1">
      <w:pPr>
        <w:pStyle w:val="ListParagraph"/>
        <w:numPr>
          <w:ilvl w:val="0"/>
          <w:numId w:val="14"/>
        </w:numPr>
        <w:ind w:left="446"/>
        <w:rPr>
          <w:rFonts w:asciiTheme="minorHAnsi" w:hAnsiTheme="minorHAnsi" w:cstheme="minorHAnsi"/>
          <w:sz w:val="22"/>
          <w:szCs w:val="22"/>
        </w:rPr>
      </w:pPr>
      <w:r w:rsidRPr="009746C7">
        <w:rPr>
          <w:rFonts w:asciiTheme="minorHAnsi" w:hAnsiTheme="minorHAnsi" w:cstheme="minorHAnsi"/>
          <w:sz w:val="22"/>
          <w:szCs w:val="22"/>
        </w:rPr>
        <w:t>The triangulated surface should not contain spikes like the one shown below.  This can be checked for by displaying the triangles and rotating the view to ensure there are no spikes.</w:t>
      </w:r>
    </w:p>
    <w:p w14:paraId="44FB2B77" w14:textId="3C707BA0" w:rsidR="0063645A" w:rsidRDefault="0063645A" w:rsidP="0063645A">
      <w:pPr>
        <w:pStyle w:val="ListParagraph"/>
        <w:spacing w:after="160" w:line="259" w:lineRule="auto"/>
        <w:ind w:left="360"/>
        <w:rPr>
          <w:rFonts w:asciiTheme="minorHAnsi" w:hAnsiTheme="minorHAnsi" w:cstheme="minorHAnsi"/>
          <w:sz w:val="22"/>
          <w:szCs w:val="22"/>
        </w:rPr>
      </w:pPr>
      <w:r w:rsidRPr="009746C7">
        <w:rPr>
          <w:rFonts w:asciiTheme="minorHAnsi" w:hAnsiTheme="minorHAnsi" w:cstheme="minorHAnsi"/>
          <w:noProof/>
          <w:sz w:val="22"/>
          <w:szCs w:val="22"/>
        </w:rPr>
        <w:drawing>
          <wp:inline distT="0" distB="0" distL="0" distR="0" wp14:anchorId="57CAE60F" wp14:editId="1DE8B501">
            <wp:extent cx="5638095" cy="1257143"/>
            <wp:effectExtent l="0" t="0" r="127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38095" cy="1257143"/>
                    </a:xfrm>
                    <a:prstGeom prst="rect">
                      <a:avLst/>
                    </a:prstGeom>
                  </pic:spPr>
                </pic:pic>
              </a:graphicData>
            </a:graphic>
          </wp:inline>
        </w:drawing>
      </w:r>
    </w:p>
    <w:p w14:paraId="42436EBC" w14:textId="25C23C0C" w:rsidR="00B14B7D" w:rsidRPr="00E61ED9" w:rsidRDefault="00B14B7D" w:rsidP="009B74E1">
      <w:pPr>
        <w:pStyle w:val="ListParagraph"/>
        <w:numPr>
          <w:ilvl w:val="0"/>
          <w:numId w:val="14"/>
        </w:numPr>
        <w:ind w:left="446"/>
        <w:rPr>
          <w:rFonts w:asciiTheme="minorHAnsi" w:hAnsiTheme="minorHAnsi" w:cstheme="minorHAnsi"/>
          <w:sz w:val="22"/>
          <w:szCs w:val="22"/>
        </w:rPr>
      </w:pPr>
      <w:r w:rsidRPr="00B14B7D">
        <w:rPr>
          <w:rFonts w:asciiTheme="minorHAnsi" w:hAnsiTheme="minorHAnsi" w:cstheme="minorHAnsi"/>
          <w:sz w:val="22"/>
        </w:rPr>
        <w:t>Ensure all features are placed at their correct elevations</w:t>
      </w:r>
      <w:r w:rsidR="00E61ED9">
        <w:rPr>
          <w:rFonts w:asciiTheme="minorHAnsi" w:hAnsiTheme="minorHAnsi" w:cstheme="minorHAnsi"/>
          <w:sz w:val="22"/>
        </w:rPr>
        <w:t xml:space="preserve"> by observing for any misplaced features after rotating the view. Shown below is a common error found in the SURV and TOPO files.</w:t>
      </w:r>
    </w:p>
    <w:p w14:paraId="2786629D" w14:textId="612F83B4" w:rsidR="00E61ED9" w:rsidRDefault="00E61ED9" w:rsidP="00E61ED9">
      <w:pPr>
        <w:pStyle w:val="ListParagraph"/>
        <w:spacing w:after="160" w:line="259" w:lineRule="auto"/>
        <w:ind w:left="450"/>
        <w:rPr>
          <w:rFonts w:asciiTheme="minorHAnsi" w:hAnsiTheme="minorHAnsi" w:cstheme="minorHAnsi"/>
          <w:sz w:val="22"/>
          <w:szCs w:val="22"/>
        </w:rPr>
      </w:pPr>
      <w:r>
        <w:rPr>
          <w:noProof/>
        </w:rPr>
        <w:drawing>
          <wp:inline distT="0" distB="0" distL="0" distR="0" wp14:anchorId="6F44C5C1" wp14:editId="67699C69">
            <wp:extent cx="5943600" cy="154749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547492"/>
                    </a:xfrm>
                    <a:prstGeom prst="rect">
                      <a:avLst/>
                    </a:prstGeom>
                  </pic:spPr>
                </pic:pic>
              </a:graphicData>
            </a:graphic>
          </wp:inline>
        </w:drawing>
      </w:r>
    </w:p>
    <w:p w14:paraId="301AED2E" w14:textId="5108E403" w:rsidR="00BE51CA" w:rsidRPr="0089202E" w:rsidRDefault="00BE51CA" w:rsidP="009B74E1">
      <w:pPr>
        <w:pStyle w:val="ListParagraph"/>
        <w:numPr>
          <w:ilvl w:val="0"/>
          <w:numId w:val="14"/>
        </w:numPr>
        <w:ind w:left="446"/>
      </w:pPr>
      <w:bookmarkStart w:id="3" w:name="_Hlk80180821"/>
      <w:bookmarkStart w:id="4" w:name="_Hlk80103185"/>
      <w:r w:rsidRPr="0089202E">
        <w:rPr>
          <w:rFonts w:asciiTheme="minorHAnsi" w:hAnsiTheme="minorHAnsi" w:cstheme="minorHAnsi"/>
          <w:sz w:val="22"/>
          <w:szCs w:val="22"/>
        </w:rPr>
        <w:t xml:space="preserve">Ensure all codes identified as DIM (Dimension/Attribute) codes in the </w:t>
      </w:r>
      <w:r w:rsidRPr="0089202E">
        <w:rPr>
          <w:rFonts w:asciiTheme="minorHAnsi" w:hAnsiTheme="minorHAnsi" w:cstheme="minorHAnsi"/>
          <w:i/>
          <w:sz w:val="22"/>
          <w:szCs w:val="22"/>
        </w:rPr>
        <w:t>OpenRoads Field Survey Feature Codes</w:t>
      </w:r>
      <w:r w:rsidRPr="0089202E">
        <w:rPr>
          <w:rFonts w:asciiTheme="minorHAnsi" w:hAnsiTheme="minorHAnsi" w:cstheme="minorHAnsi"/>
          <w:sz w:val="22"/>
          <w:szCs w:val="22"/>
        </w:rPr>
        <w:t xml:space="preserve"> document have dimensions/attributes collected and are shown in the Field Book </w:t>
      </w:r>
      <w:r w:rsidR="0061363C" w:rsidRPr="0089202E">
        <w:rPr>
          <w:rFonts w:asciiTheme="minorHAnsi" w:hAnsiTheme="minorHAnsi" w:cstheme="minorHAnsi"/>
          <w:sz w:val="22"/>
          <w:szCs w:val="22"/>
        </w:rPr>
        <w:t xml:space="preserve">Point Features </w:t>
      </w:r>
      <w:r w:rsidRPr="0089202E">
        <w:rPr>
          <w:rFonts w:asciiTheme="minorHAnsi" w:hAnsiTheme="minorHAnsi" w:cstheme="minorHAnsi"/>
          <w:sz w:val="22"/>
          <w:szCs w:val="22"/>
        </w:rPr>
        <w:t xml:space="preserve">Details dialog in the correct format. </w:t>
      </w:r>
      <w:r w:rsidR="00AA2058" w:rsidRPr="0089202E">
        <w:rPr>
          <w:rFonts w:asciiTheme="minorHAnsi" w:hAnsiTheme="minorHAnsi" w:cstheme="minorHAnsi"/>
          <w:sz w:val="22"/>
          <w:szCs w:val="22"/>
        </w:rPr>
        <w:t>I</w:t>
      </w:r>
      <w:r w:rsidR="00517998" w:rsidRPr="0089202E">
        <w:rPr>
          <w:rFonts w:asciiTheme="minorHAnsi" w:hAnsiTheme="minorHAnsi" w:cstheme="minorHAnsi"/>
          <w:sz w:val="22"/>
          <w:szCs w:val="22"/>
        </w:rPr>
        <w:t>n</w:t>
      </w:r>
      <w:r w:rsidR="00AA2058" w:rsidRPr="0089202E">
        <w:rPr>
          <w:rFonts w:asciiTheme="minorHAnsi" w:hAnsiTheme="minorHAnsi" w:cstheme="minorHAnsi"/>
          <w:sz w:val="22"/>
          <w:szCs w:val="22"/>
        </w:rPr>
        <w:t xml:space="preserve"> </w:t>
      </w:r>
      <w:r w:rsidR="00517998" w:rsidRPr="0089202E">
        <w:rPr>
          <w:rFonts w:asciiTheme="minorHAnsi" w:hAnsiTheme="minorHAnsi" w:cstheme="minorHAnsi"/>
          <w:sz w:val="22"/>
          <w:szCs w:val="22"/>
        </w:rPr>
        <w:t>addition,</w:t>
      </w:r>
      <w:r w:rsidR="00AA2058" w:rsidRPr="0089202E">
        <w:rPr>
          <w:rFonts w:asciiTheme="minorHAnsi" w:hAnsiTheme="minorHAnsi" w:cstheme="minorHAnsi"/>
          <w:sz w:val="22"/>
          <w:szCs w:val="22"/>
        </w:rPr>
        <w:t xml:space="preserve"> all cross-drain features must include Condition / Function codes</w:t>
      </w:r>
      <w:r w:rsidR="00517998" w:rsidRPr="0089202E">
        <w:rPr>
          <w:rFonts w:asciiTheme="minorHAnsi" w:hAnsiTheme="minorHAnsi" w:cstheme="minorHAnsi"/>
          <w:sz w:val="22"/>
          <w:szCs w:val="22"/>
        </w:rPr>
        <w:t xml:space="preserve"> in the Attributes Pair column</w:t>
      </w:r>
      <w:r w:rsidR="0089202E" w:rsidRPr="0089202E">
        <w:rPr>
          <w:rFonts w:asciiTheme="minorHAnsi" w:hAnsiTheme="minorHAnsi" w:cstheme="minorHAnsi"/>
          <w:sz w:val="22"/>
          <w:szCs w:val="22"/>
        </w:rPr>
        <w:t xml:space="preserve"> per pg</w:t>
      </w:r>
      <w:r w:rsidR="0089202E">
        <w:rPr>
          <w:rFonts w:asciiTheme="minorHAnsi" w:hAnsiTheme="minorHAnsi" w:cstheme="minorHAnsi"/>
          <w:sz w:val="22"/>
          <w:szCs w:val="22"/>
        </w:rPr>
        <w:t>.</w:t>
      </w:r>
      <w:r w:rsidR="0089202E" w:rsidRPr="0089202E">
        <w:rPr>
          <w:rFonts w:asciiTheme="minorHAnsi" w:hAnsiTheme="minorHAnsi" w:cstheme="minorHAnsi"/>
          <w:sz w:val="22"/>
          <w:szCs w:val="22"/>
        </w:rPr>
        <w:t xml:space="preserve"> 3-9 of the </w:t>
      </w:r>
      <w:hyperlink r:id="rId22" w:history="1">
        <w:r w:rsidR="0089202E" w:rsidRPr="002C264E">
          <w:rPr>
            <w:rStyle w:val="Hyperlink"/>
          </w:rPr>
          <w:t>GDOT Automated Survey Manual</w:t>
        </w:r>
      </w:hyperlink>
      <w:r w:rsidR="0089202E">
        <w:t xml:space="preserve">. </w:t>
      </w:r>
      <w:r w:rsidRPr="0089202E">
        <w:rPr>
          <w:rFonts w:asciiTheme="minorHAnsi" w:hAnsiTheme="minorHAnsi" w:cstheme="minorHAnsi"/>
          <w:sz w:val="22"/>
          <w:szCs w:val="22"/>
        </w:rPr>
        <w:t xml:space="preserve">The screen shot below shows the correct format expected under the Attributes Pair column and should be </w:t>
      </w:r>
      <w:proofErr w:type="gramStart"/>
      <w:r w:rsidRPr="0089202E">
        <w:rPr>
          <w:rFonts w:asciiTheme="minorHAnsi" w:hAnsiTheme="minorHAnsi" w:cstheme="minorHAnsi"/>
          <w:sz w:val="22"/>
          <w:szCs w:val="22"/>
        </w:rPr>
        <w:t>similar to</w:t>
      </w:r>
      <w:proofErr w:type="gramEnd"/>
      <w:r w:rsidRPr="0089202E">
        <w:rPr>
          <w:rFonts w:asciiTheme="minorHAnsi" w:hAnsiTheme="minorHAnsi" w:cstheme="minorHAnsi"/>
          <w:sz w:val="22"/>
          <w:szCs w:val="22"/>
        </w:rPr>
        <w:t xml:space="preserve"> that shown below for the DCEF code with the text ATTRNAME followed by the dimension/attribute.  This is important for Model Annotation.</w:t>
      </w:r>
    </w:p>
    <w:bookmarkEnd w:id="3"/>
    <w:p w14:paraId="1409CFAF" w14:textId="72A4EE84" w:rsidR="00BE51CA" w:rsidRDefault="00BE51CA" w:rsidP="00B14B7D">
      <w:pPr>
        <w:rPr>
          <w:rFonts w:asciiTheme="minorHAnsi" w:hAnsiTheme="minorHAnsi" w:cstheme="minorHAnsi"/>
          <w:sz w:val="22"/>
          <w:szCs w:val="22"/>
        </w:rPr>
      </w:pPr>
      <w:r w:rsidRPr="009746C7">
        <w:rPr>
          <w:noProof/>
        </w:rPr>
        <w:drawing>
          <wp:inline distT="0" distB="0" distL="0" distR="0" wp14:anchorId="63F8E3BE" wp14:editId="16A9CFD6">
            <wp:extent cx="5943600" cy="939800"/>
            <wp:effectExtent l="19050" t="19050" r="19050" b="127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939800"/>
                    </a:xfrm>
                    <a:prstGeom prst="rect">
                      <a:avLst/>
                    </a:prstGeom>
                    <a:ln>
                      <a:solidFill>
                        <a:schemeClr val="tx1"/>
                      </a:solidFill>
                    </a:ln>
                  </pic:spPr>
                </pic:pic>
              </a:graphicData>
            </a:graphic>
          </wp:inline>
        </w:drawing>
      </w:r>
    </w:p>
    <w:p w14:paraId="3C5F3577" w14:textId="5782DEC1" w:rsidR="009A7FB1" w:rsidRDefault="009A7FB1" w:rsidP="00B14B7D">
      <w:pPr>
        <w:rPr>
          <w:rFonts w:asciiTheme="minorHAnsi" w:hAnsiTheme="minorHAnsi" w:cstheme="minorHAnsi"/>
          <w:sz w:val="22"/>
          <w:szCs w:val="22"/>
        </w:rPr>
      </w:pPr>
    </w:p>
    <w:p w14:paraId="52A86642" w14:textId="774227F4" w:rsidR="009A7FB1" w:rsidRDefault="009A7FB1" w:rsidP="00B14B7D">
      <w:pPr>
        <w:rPr>
          <w:rFonts w:asciiTheme="minorHAnsi" w:hAnsiTheme="minorHAnsi" w:cstheme="minorHAnsi"/>
          <w:sz w:val="22"/>
          <w:szCs w:val="22"/>
        </w:rPr>
      </w:pPr>
    </w:p>
    <w:p w14:paraId="4003ACDC" w14:textId="4EB06828" w:rsidR="009A7FB1" w:rsidRDefault="009A7FB1" w:rsidP="00B14B7D">
      <w:pPr>
        <w:rPr>
          <w:rFonts w:asciiTheme="minorHAnsi" w:hAnsiTheme="minorHAnsi" w:cstheme="minorHAnsi"/>
          <w:sz w:val="22"/>
          <w:szCs w:val="22"/>
        </w:rPr>
      </w:pPr>
    </w:p>
    <w:p w14:paraId="6098A072" w14:textId="1C0BE5A9" w:rsidR="009A7FB1" w:rsidRDefault="009A7FB1" w:rsidP="00B14B7D">
      <w:pPr>
        <w:rPr>
          <w:rFonts w:asciiTheme="minorHAnsi" w:hAnsiTheme="minorHAnsi" w:cstheme="minorHAnsi"/>
          <w:sz w:val="22"/>
          <w:szCs w:val="22"/>
        </w:rPr>
      </w:pPr>
    </w:p>
    <w:p w14:paraId="0F764CA1" w14:textId="11825320" w:rsidR="009A7FB1" w:rsidRDefault="009A7FB1" w:rsidP="00B14B7D">
      <w:pPr>
        <w:rPr>
          <w:rFonts w:asciiTheme="minorHAnsi" w:hAnsiTheme="minorHAnsi" w:cstheme="minorHAnsi"/>
          <w:sz w:val="22"/>
          <w:szCs w:val="22"/>
        </w:rPr>
      </w:pPr>
    </w:p>
    <w:p w14:paraId="4FBBADF8" w14:textId="7856AF8C" w:rsidR="009A7FB1" w:rsidRDefault="009A7FB1" w:rsidP="00B14B7D">
      <w:pPr>
        <w:rPr>
          <w:rFonts w:asciiTheme="minorHAnsi" w:hAnsiTheme="minorHAnsi" w:cstheme="minorHAnsi"/>
          <w:sz w:val="22"/>
          <w:szCs w:val="22"/>
        </w:rPr>
      </w:pPr>
    </w:p>
    <w:p w14:paraId="30997569" w14:textId="36D342FC" w:rsidR="009A7FB1" w:rsidRDefault="009A7FB1" w:rsidP="00B14B7D">
      <w:pPr>
        <w:rPr>
          <w:rFonts w:asciiTheme="minorHAnsi" w:hAnsiTheme="minorHAnsi" w:cstheme="minorHAnsi"/>
          <w:sz w:val="22"/>
          <w:szCs w:val="22"/>
        </w:rPr>
      </w:pPr>
    </w:p>
    <w:p w14:paraId="61BD91D7" w14:textId="53B05987" w:rsidR="009A7FB1" w:rsidRDefault="009A7FB1" w:rsidP="00B14B7D">
      <w:pPr>
        <w:rPr>
          <w:rFonts w:asciiTheme="minorHAnsi" w:hAnsiTheme="minorHAnsi" w:cstheme="minorHAnsi"/>
          <w:sz w:val="22"/>
          <w:szCs w:val="22"/>
        </w:rPr>
      </w:pPr>
    </w:p>
    <w:p w14:paraId="2F677A38" w14:textId="3A2D2938" w:rsidR="009A7FB1" w:rsidRDefault="009A7FB1" w:rsidP="00B14B7D">
      <w:pPr>
        <w:rPr>
          <w:rFonts w:asciiTheme="minorHAnsi" w:hAnsiTheme="minorHAnsi" w:cstheme="minorHAnsi"/>
          <w:sz w:val="22"/>
          <w:szCs w:val="22"/>
        </w:rPr>
      </w:pPr>
    </w:p>
    <w:p w14:paraId="719314A5" w14:textId="3571DC2F" w:rsidR="009A7FB1" w:rsidRDefault="009A7FB1" w:rsidP="00B14B7D">
      <w:pPr>
        <w:rPr>
          <w:rFonts w:asciiTheme="minorHAnsi" w:hAnsiTheme="minorHAnsi" w:cstheme="minorHAnsi"/>
          <w:sz w:val="22"/>
          <w:szCs w:val="22"/>
        </w:rPr>
      </w:pPr>
    </w:p>
    <w:p w14:paraId="6C18BB7B" w14:textId="4F7C862E" w:rsidR="009A7FB1" w:rsidRDefault="009A7FB1" w:rsidP="00B14B7D">
      <w:pPr>
        <w:rPr>
          <w:rFonts w:asciiTheme="minorHAnsi" w:hAnsiTheme="minorHAnsi" w:cstheme="minorHAnsi"/>
          <w:sz w:val="22"/>
          <w:szCs w:val="22"/>
        </w:rPr>
      </w:pPr>
    </w:p>
    <w:p w14:paraId="77346833" w14:textId="73EE5697" w:rsidR="009A7FB1" w:rsidRDefault="009A7FB1" w:rsidP="00B14B7D">
      <w:pPr>
        <w:rPr>
          <w:rFonts w:asciiTheme="minorHAnsi" w:hAnsiTheme="minorHAnsi" w:cstheme="minorHAnsi"/>
          <w:sz w:val="22"/>
          <w:szCs w:val="22"/>
        </w:rPr>
      </w:pPr>
    </w:p>
    <w:p w14:paraId="197CDD69" w14:textId="16F5D453" w:rsidR="009A7FB1" w:rsidRDefault="009A7FB1" w:rsidP="00B14B7D">
      <w:pPr>
        <w:rPr>
          <w:rFonts w:asciiTheme="minorHAnsi" w:hAnsiTheme="minorHAnsi" w:cstheme="minorHAnsi"/>
          <w:sz w:val="22"/>
          <w:szCs w:val="22"/>
        </w:rPr>
      </w:pPr>
    </w:p>
    <w:p w14:paraId="6FDF4107" w14:textId="7042DE5A" w:rsidR="009A7FB1" w:rsidRDefault="009A7FB1" w:rsidP="00B14B7D">
      <w:pPr>
        <w:rPr>
          <w:rFonts w:asciiTheme="minorHAnsi" w:hAnsiTheme="minorHAnsi" w:cstheme="minorHAnsi"/>
          <w:sz w:val="22"/>
          <w:szCs w:val="22"/>
        </w:rPr>
      </w:pPr>
    </w:p>
    <w:p w14:paraId="50590C1E" w14:textId="1A67C659" w:rsidR="009A7FB1" w:rsidRDefault="009A7FB1" w:rsidP="00B14B7D">
      <w:pPr>
        <w:rPr>
          <w:rFonts w:asciiTheme="minorHAnsi" w:hAnsiTheme="minorHAnsi" w:cstheme="minorHAnsi"/>
          <w:sz w:val="22"/>
          <w:szCs w:val="22"/>
        </w:rPr>
      </w:pPr>
    </w:p>
    <w:p w14:paraId="1A30FD81" w14:textId="77777777" w:rsidR="009A7FB1" w:rsidRDefault="009A7FB1" w:rsidP="00B14B7D">
      <w:pPr>
        <w:rPr>
          <w:rFonts w:asciiTheme="minorHAnsi" w:hAnsiTheme="minorHAnsi" w:cstheme="minorHAnsi"/>
          <w:sz w:val="22"/>
          <w:szCs w:val="22"/>
        </w:rPr>
      </w:pPr>
    </w:p>
    <w:p w14:paraId="30BA579C" w14:textId="68B0A3A0" w:rsidR="00474050" w:rsidRPr="009746C7" w:rsidRDefault="00474050" w:rsidP="009B74E1">
      <w:pPr>
        <w:pStyle w:val="ListParagraph"/>
        <w:numPr>
          <w:ilvl w:val="0"/>
          <w:numId w:val="14"/>
        </w:numPr>
        <w:ind w:left="446"/>
        <w:rPr>
          <w:rFonts w:asciiTheme="minorHAnsi" w:hAnsiTheme="minorHAnsi" w:cstheme="minorHAnsi"/>
          <w:sz w:val="22"/>
          <w:szCs w:val="24"/>
        </w:rPr>
      </w:pPr>
      <w:bookmarkStart w:id="5" w:name="_Hlk76647294"/>
      <w:bookmarkEnd w:id="0"/>
      <w:bookmarkEnd w:id="4"/>
      <w:r w:rsidRPr="009746C7">
        <w:rPr>
          <w:rFonts w:asciiTheme="minorHAnsi" w:hAnsiTheme="minorHAnsi" w:cstheme="minorHAnsi"/>
          <w:sz w:val="22"/>
          <w:szCs w:val="24"/>
        </w:rPr>
        <w:lastRenderedPageBreak/>
        <w:t xml:space="preserve">All DIM codes need to be annotated using the Annotate </w:t>
      </w:r>
      <w:r w:rsidR="002475BF">
        <w:rPr>
          <w:rFonts w:asciiTheme="minorHAnsi" w:hAnsiTheme="minorHAnsi" w:cstheme="minorHAnsi"/>
          <w:sz w:val="22"/>
          <w:szCs w:val="24"/>
        </w:rPr>
        <w:t>Element</w:t>
      </w:r>
      <w:r w:rsidRPr="009746C7">
        <w:rPr>
          <w:rFonts w:asciiTheme="minorHAnsi" w:hAnsiTheme="minorHAnsi" w:cstheme="minorHAnsi"/>
          <w:sz w:val="22"/>
          <w:szCs w:val="24"/>
        </w:rPr>
        <w:t xml:space="preserve"> command shown below</w:t>
      </w:r>
      <w:r w:rsidR="005C3616">
        <w:rPr>
          <w:rFonts w:asciiTheme="minorHAnsi" w:hAnsiTheme="minorHAnsi" w:cstheme="minorHAnsi"/>
          <w:sz w:val="22"/>
          <w:szCs w:val="24"/>
        </w:rPr>
        <w:t xml:space="preserve"> </w:t>
      </w:r>
      <w:r w:rsidR="005C3616" w:rsidRPr="005C3616">
        <w:rPr>
          <w:rFonts w:asciiTheme="minorHAnsi" w:hAnsiTheme="minorHAnsi" w:cstheme="minorHAnsi"/>
          <w:sz w:val="22"/>
          <w:szCs w:val="24"/>
        </w:rPr>
        <w:t>and ensure the ‘All elements in Model’ box is checked.</w:t>
      </w:r>
      <w:r w:rsidR="005C3616">
        <w:rPr>
          <w:rFonts w:cstheme="minorHAnsi"/>
          <w:sz w:val="22"/>
          <w:szCs w:val="24"/>
        </w:rPr>
        <w:t xml:space="preserve"> </w:t>
      </w:r>
      <w:r w:rsidRPr="009746C7">
        <w:rPr>
          <w:rFonts w:asciiTheme="minorHAnsi" w:hAnsiTheme="minorHAnsi" w:cstheme="minorHAnsi"/>
          <w:sz w:val="22"/>
          <w:szCs w:val="24"/>
        </w:rPr>
        <w:t xml:space="preserve">There are a couple of reasons for this.  One reason is to ensure all information in the Attributes Pair column of the Field book matches the text shown graphically. The other reason is to ensure the proper text style is used.  With the move to OpenRoads, the text style’s being used scale according to the annotation scale that is chosen.  </w:t>
      </w:r>
      <w:r w:rsidR="00B154AE">
        <w:rPr>
          <w:rFonts w:asciiTheme="minorHAnsi" w:hAnsiTheme="minorHAnsi" w:cstheme="minorHAnsi"/>
          <w:sz w:val="22"/>
          <w:szCs w:val="24"/>
        </w:rPr>
        <w:t>T</w:t>
      </w:r>
      <w:r w:rsidRPr="009746C7">
        <w:rPr>
          <w:rFonts w:asciiTheme="minorHAnsi" w:hAnsiTheme="minorHAnsi" w:cstheme="minorHAnsi"/>
          <w:sz w:val="22"/>
          <w:szCs w:val="24"/>
        </w:rPr>
        <w:t>he DIM code text you’ve manually placed</w:t>
      </w:r>
      <w:r w:rsidR="002475BF">
        <w:rPr>
          <w:rFonts w:asciiTheme="minorHAnsi" w:hAnsiTheme="minorHAnsi" w:cstheme="minorHAnsi"/>
          <w:sz w:val="22"/>
          <w:szCs w:val="24"/>
        </w:rPr>
        <w:t xml:space="preserve"> (e.g. </w:t>
      </w:r>
      <w:r w:rsidR="002475BF" w:rsidRPr="00042C4D">
        <w:rPr>
          <w:rFonts w:asciiTheme="minorHAnsi" w:hAnsiTheme="minorHAnsi" w:cstheme="minorHAnsi"/>
          <w:sz w:val="22"/>
          <w:szCs w:val="22"/>
        </w:rPr>
        <w:t>drainage feature annotations</w:t>
      </w:r>
      <w:r w:rsidR="002475BF">
        <w:rPr>
          <w:rFonts w:asciiTheme="minorHAnsi" w:hAnsiTheme="minorHAnsi" w:cstheme="minorHAnsi"/>
          <w:sz w:val="22"/>
          <w:szCs w:val="22"/>
        </w:rPr>
        <w:t>)</w:t>
      </w:r>
      <w:r w:rsidRPr="009746C7">
        <w:rPr>
          <w:rFonts w:asciiTheme="minorHAnsi" w:hAnsiTheme="minorHAnsi" w:cstheme="minorHAnsi"/>
          <w:sz w:val="22"/>
          <w:szCs w:val="24"/>
        </w:rPr>
        <w:t xml:space="preserve"> will need to be removed and replaced using the Annotate Model command.  All other manually placed text can remain.</w:t>
      </w:r>
    </w:p>
    <w:p w14:paraId="61267E7E" w14:textId="75992FE3" w:rsidR="00062EAD" w:rsidRDefault="002475BF" w:rsidP="00062EAD">
      <w:r>
        <w:t xml:space="preserve">                    </w:t>
      </w:r>
      <w:r w:rsidR="00062EAD">
        <w:rPr>
          <w:noProof/>
        </w:rPr>
        <w:drawing>
          <wp:inline distT="0" distB="0" distL="0" distR="0" wp14:anchorId="1CCF8C08" wp14:editId="37B6B916">
            <wp:extent cx="3665551" cy="1873729"/>
            <wp:effectExtent l="19050" t="19050" r="11430" b="12700"/>
            <wp:docPr id="16" name="Picture 16" descr="cid:image005.png@01D7B471.E4B6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5.png@01D7B471.E4B6371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3665551" cy="1873729"/>
                    </a:xfrm>
                    <a:prstGeom prst="rect">
                      <a:avLst/>
                    </a:prstGeom>
                    <a:noFill/>
                    <a:ln>
                      <a:solidFill>
                        <a:schemeClr val="tx1"/>
                      </a:solidFill>
                    </a:ln>
                  </pic:spPr>
                </pic:pic>
              </a:graphicData>
            </a:graphic>
          </wp:inline>
        </w:drawing>
      </w:r>
    </w:p>
    <w:p w14:paraId="1778C4E9" w14:textId="63A541A4" w:rsidR="00692235" w:rsidRPr="00042C4D" w:rsidRDefault="00E61ED9" w:rsidP="00042C4D">
      <w:pPr>
        <w:pStyle w:val="ListParagraph"/>
        <w:numPr>
          <w:ilvl w:val="0"/>
          <w:numId w:val="14"/>
        </w:numPr>
        <w:rPr>
          <w:rFonts w:asciiTheme="minorHAnsi" w:hAnsiTheme="minorHAnsi" w:cstheme="minorHAnsi"/>
          <w:sz w:val="22"/>
          <w:szCs w:val="22"/>
        </w:rPr>
      </w:pPr>
      <w:bookmarkStart w:id="6" w:name="_Hlk77758288"/>
      <w:bookmarkStart w:id="7" w:name="_Hlk86147694"/>
      <w:bookmarkStart w:id="8" w:name="_Hlk80181985"/>
      <w:bookmarkEnd w:id="5"/>
      <w:r w:rsidRPr="00042C4D">
        <w:rPr>
          <w:rFonts w:asciiTheme="minorHAnsi" w:hAnsiTheme="minorHAnsi" w:cstheme="minorHAnsi"/>
          <w:sz w:val="22"/>
          <w:szCs w:val="22"/>
        </w:rPr>
        <w:t>Ensure</w:t>
      </w:r>
      <w:r w:rsidR="00B14B7D" w:rsidRPr="00042C4D">
        <w:rPr>
          <w:rFonts w:asciiTheme="minorHAnsi" w:hAnsiTheme="minorHAnsi" w:cstheme="minorHAnsi"/>
          <w:sz w:val="22"/>
          <w:szCs w:val="22"/>
        </w:rPr>
        <w:t xml:space="preserve"> that all</w:t>
      </w:r>
      <w:r w:rsidR="00692235" w:rsidRPr="00042C4D">
        <w:rPr>
          <w:rFonts w:asciiTheme="minorHAnsi" w:hAnsiTheme="minorHAnsi" w:cstheme="minorHAnsi"/>
          <w:sz w:val="22"/>
          <w:szCs w:val="22"/>
        </w:rPr>
        <w:t xml:space="preserve"> DPC, DPM, DPP</w:t>
      </w:r>
      <w:r w:rsidR="00B14B7D" w:rsidRPr="00042C4D">
        <w:rPr>
          <w:rFonts w:asciiTheme="minorHAnsi" w:hAnsiTheme="minorHAnsi" w:cstheme="minorHAnsi"/>
          <w:sz w:val="22"/>
          <w:szCs w:val="22"/>
        </w:rPr>
        <w:t>, and DCEF</w:t>
      </w:r>
      <w:r w:rsidR="00692235" w:rsidRPr="00042C4D">
        <w:rPr>
          <w:rFonts w:asciiTheme="minorHAnsi" w:hAnsiTheme="minorHAnsi" w:cstheme="minorHAnsi"/>
          <w:sz w:val="22"/>
          <w:szCs w:val="22"/>
        </w:rPr>
        <w:t xml:space="preserve"> </w:t>
      </w:r>
      <w:r w:rsidR="00B14B7D" w:rsidRPr="00042C4D">
        <w:rPr>
          <w:rFonts w:asciiTheme="minorHAnsi" w:hAnsiTheme="minorHAnsi" w:cstheme="minorHAnsi"/>
          <w:sz w:val="22"/>
          <w:szCs w:val="22"/>
        </w:rPr>
        <w:t>l</w:t>
      </w:r>
      <w:r w:rsidR="00692235" w:rsidRPr="00042C4D">
        <w:rPr>
          <w:rFonts w:asciiTheme="minorHAnsi" w:hAnsiTheme="minorHAnsi" w:cstheme="minorHAnsi"/>
          <w:sz w:val="22"/>
          <w:szCs w:val="22"/>
        </w:rPr>
        <w:t>inear features have the corresponding Point features</w:t>
      </w:r>
      <w:r w:rsidR="00B14B7D" w:rsidRPr="00042C4D">
        <w:rPr>
          <w:rFonts w:asciiTheme="minorHAnsi" w:hAnsiTheme="minorHAnsi" w:cstheme="minorHAnsi"/>
          <w:sz w:val="22"/>
          <w:szCs w:val="22"/>
        </w:rPr>
        <w:t xml:space="preserve"> at each end of the linear feature</w:t>
      </w:r>
      <w:r w:rsidR="00692235" w:rsidRPr="00042C4D">
        <w:rPr>
          <w:rFonts w:asciiTheme="minorHAnsi" w:hAnsiTheme="minorHAnsi" w:cstheme="minorHAnsi"/>
          <w:sz w:val="22"/>
          <w:szCs w:val="22"/>
        </w:rPr>
        <w:t>.</w:t>
      </w:r>
    </w:p>
    <w:p w14:paraId="3E6F3533" w14:textId="69B2C355" w:rsidR="00B73904" w:rsidRPr="00042C4D" w:rsidRDefault="00E61ED9" w:rsidP="00042C4D">
      <w:pPr>
        <w:pStyle w:val="ListParagraph"/>
        <w:numPr>
          <w:ilvl w:val="0"/>
          <w:numId w:val="14"/>
        </w:numPr>
        <w:rPr>
          <w:rFonts w:asciiTheme="minorHAnsi" w:hAnsiTheme="minorHAnsi" w:cstheme="minorHAnsi"/>
          <w:sz w:val="22"/>
          <w:szCs w:val="22"/>
        </w:rPr>
      </w:pPr>
      <w:bookmarkStart w:id="9" w:name="_Hlk80181574"/>
      <w:bookmarkEnd w:id="6"/>
      <w:bookmarkEnd w:id="7"/>
      <w:bookmarkEnd w:id="8"/>
      <w:r w:rsidRPr="00042C4D">
        <w:rPr>
          <w:rFonts w:asciiTheme="minorHAnsi" w:hAnsiTheme="minorHAnsi" w:cstheme="minorHAnsi"/>
          <w:sz w:val="22"/>
          <w:szCs w:val="22"/>
        </w:rPr>
        <w:t xml:space="preserve">Ensure the that all annotated storm drain pipes and culvert elevations match the elevations of the features that they are referencing. </w:t>
      </w:r>
    </w:p>
    <w:p w14:paraId="2704198A" w14:textId="2E859B49" w:rsidR="00B73904" w:rsidRPr="00042C4D" w:rsidRDefault="00B73904" w:rsidP="00042C4D">
      <w:pPr>
        <w:pStyle w:val="ListParagraph"/>
        <w:numPr>
          <w:ilvl w:val="0"/>
          <w:numId w:val="14"/>
        </w:numPr>
        <w:rPr>
          <w:rFonts w:asciiTheme="minorHAnsi" w:hAnsiTheme="minorHAnsi" w:cstheme="minorHAnsi"/>
          <w:sz w:val="22"/>
          <w:szCs w:val="22"/>
        </w:rPr>
      </w:pPr>
      <w:r w:rsidRPr="00042C4D">
        <w:rPr>
          <w:rFonts w:asciiTheme="minorHAnsi" w:hAnsiTheme="minorHAnsi" w:cstheme="minorHAnsi"/>
          <w:sz w:val="22"/>
          <w:szCs w:val="22"/>
        </w:rPr>
        <w:t xml:space="preserve">Ensure that the proper features are used for Culvert/Pipe Wingwalls and headwalls. DHWT should be used to collect the top of wingwalls and headwalls as one solid chain from one wingwall end across the headwall to the other wingwall end. DHWB should be used to collect the bottom of the wingwalls and headwalls across the culvert to the end of the other wingwall. Ensure all elevations along each feature along the chain is captured. Refer to pg. 3-8 of the </w:t>
      </w:r>
      <w:hyperlink r:id="rId26" w:history="1">
        <w:r w:rsidRPr="00042C4D">
          <w:rPr>
            <w:rStyle w:val="Hyperlink"/>
            <w:rFonts w:asciiTheme="minorHAnsi" w:hAnsiTheme="minorHAnsi" w:cstheme="minorHAnsi"/>
            <w:sz w:val="22"/>
            <w:szCs w:val="22"/>
          </w:rPr>
          <w:t>GDOT Automated Survey Manual</w:t>
        </w:r>
      </w:hyperlink>
      <w:r w:rsidRPr="00042C4D">
        <w:rPr>
          <w:rFonts w:asciiTheme="minorHAnsi" w:hAnsiTheme="minorHAnsi" w:cstheme="minorHAnsi"/>
          <w:sz w:val="22"/>
          <w:szCs w:val="22"/>
        </w:rPr>
        <w:t>.</w:t>
      </w:r>
    </w:p>
    <w:p w14:paraId="3D6210AE" w14:textId="254137D1" w:rsidR="003775B3" w:rsidRPr="00042C4D" w:rsidRDefault="003775B3" w:rsidP="00042C4D">
      <w:pPr>
        <w:pStyle w:val="ListParagraph"/>
        <w:numPr>
          <w:ilvl w:val="0"/>
          <w:numId w:val="14"/>
        </w:numPr>
        <w:rPr>
          <w:rFonts w:asciiTheme="minorHAnsi" w:hAnsiTheme="minorHAnsi" w:cstheme="minorHAnsi"/>
          <w:sz w:val="22"/>
          <w:szCs w:val="22"/>
        </w:rPr>
      </w:pPr>
      <w:r w:rsidRPr="00042C4D">
        <w:rPr>
          <w:rFonts w:asciiTheme="minorHAnsi" w:hAnsiTheme="minorHAnsi" w:cstheme="minorHAnsi"/>
          <w:sz w:val="22"/>
          <w:szCs w:val="22"/>
        </w:rPr>
        <w:t xml:space="preserve">Ensure that all catch basin have been collected according to pg. 3-7 of the </w:t>
      </w:r>
      <w:hyperlink r:id="rId27" w:history="1">
        <w:r w:rsidRPr="00042C4D">
          <w:rPr>
            <w:rStyle w:val="Hyperlink"/>
            <w:rFonts w:asciiTheme="minorHAnsi" w:hAnsiTheme="minorHAnsi" w:cstheme="minorHAnsi"/>
            <w:sz w:val="22"/>
            <w:szCs w:val="22"/>
          </w:rPr>
          <w:t>GDOT Automated Survey Manual</w:t>
        </w:r>
      </w:hyperlink>
      <w:r w:rsidRPr="00042C4D">
        <w:rPr>
          <w:rFonts w:asciiTheme="minorHAnsi" w:hAnsiTheme="minorHAnsi" w:cstheme="minorHAnsi"/>
          <w:sz w:val="22"/>
          <w:szCs w:val="22"/>
        </w:rPr>
        <w:t>.</w:t>
      </w:r>
    </w:p>
    <w:p w14:paraId="3EC5D0BF" w14:textId="1CDFE43D" w:rsidR="00B14B7D" w:rsidRPr="00042C4D" w:rsidRDefault="00B14B7D" w:rsidP="00042C4D">
      <w:pPr>
        <w:pStyle w:val="ListParagraph"/>
        <w:numPr>
          <w:ilvl w:val="0"/>
          <w:numId w:val="14"/>
        </w:numPr>
        <w:rPr>
          <w:rFonts w:asciiTheme="minorHAnsi" w:hAnsiTheme="minorHAnsi" w:cstheme="minorHAnsi"/>
          <w:sz w:val="22"/>
        </w:rPr>
      </w:pPr>
      <w:r w:rsidRPr="00042C4D">
        <w:rPr>
          <w:rFonts w:asciiTheme="minorHAnsi" w:hAnsiTheme="minorHAnsi" w:cstheme="minorHAnsi"/>
          <w:sz w:val="22"/>
          <w:szCs w:val="22"/>
        </w:rPr>
        <w:t>Ensure Surveyor-defined codes are GDOT standard codes and have dimensions/attributes (descriptions that are easily understood, i.e. no abbreviations) in the Attributes Pair column</w:t>
      </w:r>
      <w:r w:rsidRPr="00042C4D">
        <w:rPr>
          <w:rFonts w:asciiTheme="minorHAnsi" w:hAnsiTheme="minorHAnsi" w:cstheme="minorHAnsi"/>
          <w:sz w:val="22"/>
        </w:rPr>
        <w:t>.</w:t>
      </w:r>
    </w:p>
    <w:bookmarkEnd w:id="9"/>
    <w:p w14:paraId="45E60F38" w14:textId="659A01CF" w:rsidR="00B14B7D" w:rsidRDefault="00B14B7D" w:rsidP="00B14B7D">
      <w:pPr>
        <w:rPr>
          <w:rFonts w:asciiTheme="minorHAnsi" w:hAnsiTheme="minorHAnsi" w:cstheme="minorHAnsi"/>
          <w:sz w:val="24"/>
          <w:szCs w:val="20"/>
        </w:rPr>
      </w:pPr>
      <w:r w:rsidRPr="009746C7">
        <w:rPr>
          <w:noProof/>
        </w:rPr>
        <w:drawing>
          <wp:inline distT="0" distB="0" distL="0" distR="0" wp14:anchorId="25E2BD66" wp14:editId="250AD2C0">
            <wp:extent cx="6299435" cy="1542554"/>
            <wp:effectExtent l="19050" t="19050" r="25400" b="196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19529" cy="1547474"/>
                    </a:xfrm>
                    <a:prstGeom prst="rect">
                      <a:avLst/>
                    </a:prstGeom>
                    <a:ln>
                      <a:solidFill>
                        <a:schemeClr val="tx1"/>
                      </a:solidFill>
                    </a:ln>
                  </pic:spPr>
                </pic:pic>
              </a:graphicData>
            </a:graphic>
          </wp:inline>
        </w:drawing>
      </w:r>
    </w:p>
    <w:p w14:paraId="4003097A" w14:textId="3C503E5E" w:rsidR="00F24048" w:rsidRPr="00042C4D" w:rsidRDefault="00E2463C" w:rsidP="00042C4D">
      <w:pPr>
        <w:pStyle w:val="ListParagraph"/>
        <w:numPr>
          <w:ilvl w:val="0"/>
          <w:numId w:val="14"/>
        </w:numPr>
        <w:ind w:left="446"/>
        <w:rPr>
          <w:rFonts w:asciiTheme="minorHAnsi" w:hAnsiTheme="minorHAnsi" w:cstheme="minorHAnsi"/>
          <w:sz w:val="22"/>
          <w:szCs w:val="22"/>
        </w:rPr>
      </w:pPr>
      <w:r w:rsidRPr="00042C4D">
        <w:rPr>
          <w:rFonts w:asciiTheme="minorHAnsi" w:hAnsiTheme="minorHAnsi" w:cstheme="minorHAnsi"/>
          <w:sz w:val="22"/>
          <w:szCs w:val="22"/>
        </w:rPr>
        <w:t xml:space="preserve">Check </w:t>
      </w:r>
      <w:r w:rsidR="00DC7F93" w:rsidRPr="00042C4D">
        <w:rPr>
          <w:rFonts w:asciiTheme="minorHAnsi" w:hAnsiTheme="minorHAnsi" w:cstheme="minorHAnsi"/>
          <w:sz w:val="22"/>
          <w:szCs w:val="22"/>
        </w:rPr>
        <w:t xml:space="preserve">bridges for required features to make sure that </w:t>
      </w:r>
      <w:r w:rsidR="00F24048" w:rsidRPr="00042C4D">
        <w:rPr>
          <w:rFonts w:asciiTheme="minorHAnsi" w:hAnsiTheme="minorHAnsi" w:cstheme="minorHAnsi"/>
          <w:sz w:val="22"/>
          <w:szCs w:val="22"/>
        </w:rPr>
        <w:t xml:space="preserve">standard features </w:t>
      </w:r>
      <w:bookmarkStart w:id="10" w:name="_Hlk90977111"/>
      <w:r w:rsidR="00560175">
        <w:rPr>
          <w:rFonts w:asciiTheme="minorHAnsi" w:hAnsiTheme="minorHAnsi" w:cstheme="minorHAnsi"/>
          <w:sz w:val="22"/>
          <w:szCs w:val="22"/>
        </w:rPr>
        <w:t xml:space="preserve">are not </w:t>
      </w:r>
      <w:r w:rsidR="00F24048" w:rsidRPr="00042C4D">
        <w:rPr>
          <w:rFonts w:asciiTheme="minorHAnsi" w:hAnsiTheme="minorHAnsi" w:cstheme="minorHAnsi"/>
          <w:sz w:val="22"/>
          <w:szCs w:val="22"/>
        </w:rPr>
        <w:t xml:space="preserve">missing from the bridge. Refer to pg. 4-38 of the </w:t>
      </w:r>
      <w:hyperlink r:id="rId29" w:history="1">
        <w:r w:rsidR="00F24048" w:rsidRPr="00042C4D">
          <w:rPr>
            <w:rStyle w:val="Hyperlink"/>
            <w:rFonts w:asciiTheme="minorHAnsi" w:hAnsiTheme="minorHAnsi" w:cstheme="minorHAnsi"/>
            <w:sz w:val="22"/>
            <w:szCs w:val="22"/>
          </w:rPr>
          <w:t>GDOT Automated Survey Manual</w:t>
        </w:r>
      </w:hyperlink>
      <w:r w:rsidR="00F24048" w:rsidRPr="00042C4D">
        <w:rPr>
          <w:rFonts w:asciiTheme="minorHAnsi" w:hAnsiTheme="minorHAnsi" w:cstheme="minorHAnsi"/>
          <w:sz w:val="22"/>
          <w:szCs w:val="22"/>
        </w:rPr>
        <w:t>. For a list of required features for Bridge Surveys.</w:t>
      </w:r>
    </w:p>
    <w:bookmarkEnd w:id="10"/>
    <w:p w14:paraId="6044481A" w14:textId="62176AB3" w:rsidR="00F24048" w:rsidRPr="00F24048" w:rsidRDefault="00F24048" w:rsidP="00F24048">
      <w:pPr>
        <w:pStyle w:val="ListParagraph"/>
        <w:ind w:left="450"/>
        <w:rPr>
          <w:rFonts w:asciiTheme="minorHAnsi" w:hAnsiTheme="minorHAnsi" w:cstheme="minorHAnsi"/>
          <w:sz w:val="22"/>
        </w:rPr>
      </w:pPr>
    </w:p>
    <w:p w14:paraId="4D8B1500" w14:textId="1AA554B9" w:rsidR="00E61ED9" w:rsidRDefault="00E61ED9" w:rsidP="00D16EB2">
      <w:pPr>
        <w:jc w:val="center"/>
        <w:rPr>
          <w:rFonts w:asciiTheme="minorHAnsi" w:hAnsiTheme="minorHAnsi" w:cstheme="minorHAnsi"/>
          <w:b/>
          <w:sz w:val="28"/>
          <w:szCs w:val="22"/>
          <w:u w:val="single"/>
        </w:rPr>
      </w:pPr>
    </w:p>
    <w:p w14:paraId="53AFF879" w14:textId="20DC2DCC" w:rsidR="005831E8" w:rsidRDefault="005831E8" w:rsidP="00D16EB2">
      <w:pPr>
        <w:jc w:val="center"/>
        <w:rPr>
          <w:rFonts w:asciiTheme="minorHAnsi" w:hAnsiTheme="minorHAnsi" w:cstheme="minorHAnsi"/>
          <w:b/>
          <w:sz w:val="28"/>
          <w:szCs w:val="22"/>
          <w:u w:val="single"/>
        </w:rPr>
      </w:pPr>
    </w:p>
    <w:p w14:paraId="39D5BDE8" w14:textId="77777777" w:rsidR="005831E8" w:rsidRDefault="005831E8" w:rsidP="00D16EB2">
      <w:pPr>
        <w:jc w:val="center"/>
        <w:rPr>
          <w:rFonts w:asciiTheme="minorHAnsi" w:hAnsiTheme="minorHAnsi" w:cstheme="minorHAnsi"/>
          <w:b/>
          <w:sz w:val="28"/>
          <w:szCs w:val="22"/>
          <w:u w:val="single"/>
        </w:rPr>
      </w:pPr>
    </w:p>
    <w:p w14:paraId="11696B4D" w14:textId="77777777" w:rsidR="00E61ED9" w:rsidRDefault="00E61ED9" w:rsidP="00D16EB2">
      <w:pPr>
        <w:jc w:val="center"/>
        <w:rPr>
          <w:rFonts w:asciiTheme="minorHAnsi" w:hAnsiTheme="minorHAnsi" w:cstheme="minorHAnsi"/>
          <w:b/>
          <w:sz w:val="28"/>
          <w:szCs w:val="22"/>
          <w:u w:val="single"/>
        </w:rPr>
      </w:pPr>
    </w:p>
    <w:p w14:paraId="47C62E5C" w14:textId="67361BFA" w:rsidR="00C60EA3" w:rsidRPr="00062EAD" w:rsidRDefault="00062EAD" w:rsidP="00D16EB2">
      <w:pPr>
        <w:jc w:val="center"/>
        <w:rPr>
          <w:b/>
          <w:u w:val="single"/>
        </w:rPr>
      </w:pPr>
      <w:r w:rsidRPr="00062EAD">
        <w:rPr>
          <w:rFonts w:asciiTheme="minorHAnsi" w:hAnsiTheme="minorHAnsi" w:cstheme="minorHAnsi"/>
          <w:b/>
          <w:sz w:val="28"/>
          <w:szCs w:val="22"/>
          <w:u w:val="single"/>
        </w:rPr>
        <w:lastRenderedPageBreak/>
        <w:t>Check</w:t>
      </w:r>
      <w:r w:rsidR="00C10C26">
        <w:rPr>
          <w:rFonts w:asciiTheme="minorHAnsi" w:hAnsiTheme="minorHAnsi" w:cstheme="minorHAnsi"/>
          <w:b/>
          <w:sz w:val="28"/>
          <w:szCs w:val="22"/>
          <w:u w:val="single"/>
        </w:rPr>
        <w:t xml:space="preserve">list for </w:t>
      </w:r>
      <w:r w:rsidRPr="00062EAD">
        <w:rPr>
          <w:rFonts w:asciiTheme="minorHAnsi" w:hAnsiTheme="minorHAnsi" w:cstheme="minorHAnsi"/>
          <w:b/>
          <w:sz w:val="28"/>
          <w:szCs w:val="22"/>
          <w:u w:val="single"/>
        </w:rPr>
        <w:t xml:space="preserve">the </w:t>
      </w:r>
      <w:proofErr w:type="spellStart"/>
      <w:r w:rsidR="00D16EB2" w:rsidRPr="00062EAD">
        <w:rPr>
          <w:rFonts w:asciiTheme="minorHAnsi" w:hAnsiTheme="minorHAnsi" w:cstheme="minorHAnsi"/>
          <w:b/>
          <w:sz w:val="28"/>
          <w:szCs w:val="22"/>
          <w:u w:val="single"/>
        </w:rPr>
        <w:t>PI#UTLE.dgn</w:t>
      </w:r>
      <w:proofErr w:type="spellEnd"/>
      <w:r w:rsidRPr="00062EAD">
        <w:rPr>
          <w:rFonts w:asciiTheme="minorHAnsi" w:hAnsiTheme="minorHAnsi" w:cstheme="minorHAnsi"/>
          <w:b/>
          <w:sz w:val="28"/>
          <w:szCs w:val="22"/>
          <w:u w:val="single"/>
        </w:rPr>
        <w:t xml:space="preserve"> file</w:t>
      </w:r>
    </w:p>
    <w:p w14:paraId="19474E19" w14:textId="573B84C6" w:rsidR="00D16EB2" w:rsidRPr="00042C4D" w:rsidRDefault="00D16EB2" w:rsidP="00042C4D">
      <w:pPr>
        <w:pStyle w:val="ListParagraph"/>
        <w:numPr>
          <w:ilvl w:val="0"/>
          <w:numId w:val="25"/>
        </w:numPr>
        <w:ind w:left="446"/>
        <w:rPr>
          <w:rFonts w:asciiTheme="minorHAnsi" w:hAnsiTheme="minorHAnsi" w:cstheme="minorHAnsi"/>
          <w:sz w:val="22"/>
          <w:szCs w:val="22"/>
        </w:rPr>
      </w:pPr>
      <w:r w:rsidRPr="00042C4D">
        <w:rPr>
          <w:rFonts w:asciiTheme="minorHAnsi" w:hAnsiTheme="minorHAnsi" w:cstheme="minorHAnsi"/>
          <w:sz w:val="22"/>
          <w:szCs w:val="22"/>
        </w:rPr>
        <w:t>Ensure filename is correct and does not contain an under score after the PI#.  It should be</w:t>
      </w:r>
      <w:r w:rsidR="00885C71" w:rsidRPr="00042C4D">
        <w:rPr>
          <w:rFonts w:asciiTheme="minorHAnsi" w:hAnsiTheme="minorHAnsi" w:cstheme="minorHAnsi"/>
          <w:sz w:val="22"/>
          <w:szCs w:val="22"/>
        </w:rPr>
        <w:t xml:space="preserve"> </w:t>
      </w:r>
      <w:proofErr w:type="spellStart"/>
      <w:r w:rsidRPr="00042C4D">
        <w:rPr>
          <w:rFonts w:asciiTheme="minorHAnsi" w:hAnsiTheme="minorHAnsi" w:cstheme="minorHAnsi"/>
          <w:sz w:val="22"/>
          <w:szCs w:val="22"/>
        </w:rPr>
        <w:t>PI#UTLE.dgn</w:t>
      </w:r>
      <w:proofErr w:type="spellEnd"/>
      <w:r w:rsidRPr="00042C4D">
        <w:rPr>
          <w:rFonts w:asciiTheme="minorHAnsi" w:hAnsiTheme="minorHAnsi" w:cstheme="minorHAnsi"/>
          <w:sz w:val="22"/>
          <w:szCs w:val="22"/>
        </w:rPr>
        <w:t xml:space="preserve">. </w:t>
      </w:r>
    </w:p>
    <w:p w14:paraId="0B325840" w14:textId="0BAD271F" w:rsidR="00D16EB2" w:rsidRPr="00042C4D" w:rsidRDefault="00D16EB2" w:rsidP="00042C4D">
      <w:pPr>
        <w:pStyle w:val="ListParagraph"/>
        <w:numPr>
          <w:ilvl w:val="0"/>
          <w:numId w:val="25"/>
        </w:numPr>
        <w:ind w:left="446"/>
        <w:rPr>
          <w:rFonts w:asciiTheme="minorHAnsi" w:hAnsiTheme="minorHAnsi" w:cstheme="minorHAnsi"/>
          <w:sz w:val="22"/>
          <w:szCs w:val="22"/>
        </w:rPr>
      </w:pPr>
      <w:r w:rsidRPr="00042C4D">
        <w:rPr>
          <w:rFonts w:asciiTheme="minorHAnsi" w:hAnsiTheme="minorHAnsi" w:cstheme="minorHAnsi"/>
          <w:sz w:val="22"/>
          <w:szCs w:val="22"/>
        </w:rPr>
        <w:t xml:space="preserve">Compress the UTLE file to get rid of unnecessary hidden information collected in the file over time and to reduce file size. </w:t>
      </w:r>
    </w:p>
    <w:p w14:paraId="0CC2750E" w14:textId="176D32C7" w:rsidR="00885C71" w:rsidRPr="00042C4D" w:rsidRDefault="00885C71" w:rsidP="00042C4D">
      <w:pPr>
        <w:pStyle w:val="ListParagraph"/>
        <w:numPr>
          <w:ilvl w:val="0"/>
          <w:numId w:val="25"/>
        </w:numPr>
        <w:ind w:left="446"/>
        <w:rPr>
          <w:rFonts w:asciiTheme="minorHAnsi" w:hAnsiTheme="minorHAnsi" w:cstheme="minorHAnsi"/>
          <w:sz w:val="22"/>
          <w:szCs w:val="22"/>
        </w:rPr>
      </w:pPr>
      <w:r w:rsidRPr="00042C4D">
        <w:rPr>
          <w:rFonts w:asciiTheme="minorHAnsi" w:hAnsiTheme="minorHAnsi" w:cstheme="minorHAnsi"/>
          <w:sz w:val="22"/>
          <w:szCs w:val="22"/>
        </w:rPr>
        <w:t xml:space="preserve">The </w:t>
      </w:r>
      <w:proofErr w:type="spellStart"/>
      <w:r w:rsidRPr="00042C4D">
        <w:rPr>
          <w:rFonts w:asciiTheme="minorHAnsi" w:hAnsiTheme="minorHAnsi" w:cstheme="minorHAnsi"/>
          <w:sz w:val="22"/>
          <w:szCs w:val="22"/>
        </w:rPr>
        <w:t>PI#UTLE.dgn</w:t>
      </w:r>
      <w:proofErr w:type="spellEnd"/>
      <w:r w:rsidRPr="00042C4D">
        <w:rPr>
          <w:rFonts w:asciiTheme="minorHAnsi" w:hAnsiTheme="minorHAnsi" w:cstheme="minorHAnsi"/>
          <w:sz w:val="22"/>
          <w:szCs w:val="22"/>
        </w:rPr>
        <w:t xml:space="preserve"> file should only contain existing utilities. </w:t>
      </w:r>
      <w:r w:rsidR="003B37D8" w:rsidRPr="00042C4D">
        <w:rPr>
          <w:rFonts w:asciiTheme="minorHAnsi" w:hAnsiTheme="minorHAnsi" w:cstheme="minorHAnsi"/>
          <w:sz w:val="22"/>
          <w:szCs w:val="22"/>
        </w:rPr>
        <w:t xml:space="preserve">There should be </w:t>
      </w:r>
      <w:r w:rsidRPr="00042C4D">
        <w:rPr>
          <w:rFonts w:asciiTheme="minorHAnsi" w:hAnsiTheme="minorHAnsi" w:cstheme="minorHAnsi"/>
          <w:sz w:val="22"/>
          <w:szCs w:val="22"/>
        </w:rPr>
        <w:t>no TOPO info and no reference files.</w:t>
      </w:r>
    </w:p>
    <w:p w14:paraId="1A2C084D" w14:textId="77777777" w:rsidR="0063645A" w:rsidRPr="00042C4D" w:rsidRDefault="0063645A" w:rsidP="00042C4D">
      <w:pPr>
        <w:pStyle w:val="ListParagraph"/>
        <w:numPr>
          <w:ilvl w:val="0"/>
          <w:numId w:val="25"/>
        </w:numPr>
        <w:ind w:left="446"/>
        <w:rPr>
          <w:rFonts w:asciiTheme="minorHAnsi" w:hAnsiTheme="minorHAnsi" w:cstheme="minorHAnsi"/>
          <w:sz w:val="22"/>
          <w:szCs w:val="22"/>
        </w:rPr>
      </w:pPr>
      <w:r w:rsidRPr="00042C4D">
        <w:rPr>
          <w:rFonts w:asciiTheme="minorHAnsi" w:hAnsiTheme="minorHAnsi" w:cstheme="minorHAnsi"/>
          <w:sz w:val="22"/>
          <w:szCs w:val="22"/>
        </w:rPr>
        <w:t>Check the levels to make sure only GDOT levels are used.  No elements should be on the Default level or any level that is not a GDOT level.</w:t>
      </w:r>
    </w:p>
    <w:p w14:paraId="774FF1BF" w14:textId="1145EFFA" w:rsidR="00D16EB2" w:rsidRDefault="00D16EB2" w:rsidP="00042C4D">
      <w:pPr>
        <w:pStyle w:val="ListParagraph"/>
        <w:numPr>
          <w:ilvl w:val="0"/>
          <w:numId w:val="25"/>
        </w:numPr>
        <w:ind w:left="446"/>
        <w:rPr>
          <w:rFonts w:asciiTheme="minorHAnsi" w:hAnsiTheme="minorHAnsi" w:cstheme="minorHAnsi"/>
          <w:sz w:val="22"/>
          <w:szCs w:val="22"/>
        </w:rPr>
      </w:pPr>
      <w:r w:rsidRPr="00042C4D">
        <w:rPr>
          <w:rFonts w:asciiTheme="minorHAnsi" w:hAnsiTheme="minorHAnsi" w:cstheme="minorHAnsi"/>
          <w:sz w:val="22"/>
          <w:szCs w:val="22"/>
        </w:rPr>
        <w:t xml:space="preserve">The </w:t>
      </w:r>
      <w:proofErr w:type="spellStart"/>
      <w:r w:rsidRPr="00042C4D">
        <w:rPr>
          <w:rFonts w:asciiTheme="minorHAnsi" w:hAnsiTheme="minorHAnsi" w:cstheme="minorHAnsi"/>
          <w:sz w:val="22"/>
          <w:szCs w:val="22"/>
        </w:rPr>
        <w:t>PI#UTLE.dgn</w:t>
      </w:r>
      <w:proofErr w:type="spellEnd"/>
      <w:r w:rsidRPr="00042C4D">
        <w:rPr>
          <w:rFonts w:asciiTheme="minorHAnsi" w:hAnsiTheme="minorHAnsi" w:cstheme="minorHAnsi"/>
          <w:sz w:val="22"/>
          <w:szCs w:val="22"/>
        </w:rPr>
        <w:t xml:space="preserve"> should be 2D See below </w:t>
      </w:r>
      <w:r w:rsidR="00062EAD" w:rsidRPr="00042C4D">
        <w:rPr>
          <w:rFonts w:asciiTheme="minorHAnsi" w:hAnsiTheme="minorHAnsi" w:cstheme="minorHAnsi"/>
          <w:sz w:val="22"/>
          <w:szCs w:val="22"/>
        </w:rPr>
        <w:t>“</w:t>
      </w:r>
      <w:r w:rsidRPr="00042C4D">
        <w:rPr>
          <w:rFonts w:asciiTheme="minorHAnsi" w:hAnsiTheme="minorHAnsi" w:cstheme="minorHAnsi"/>
          <w:sz w:val="22"/>
          <w:szCs w:val="22"/>
        </w:rPr>
        <w:t xml:space="preserve">Workflow for the Creation of the 2D </w:t>
      </w:r>
      <w:proofErr w:type="spellStart"/>
      <w:r w:rsidRPr="00042C4D">
        <w:rPr>
          <w:rFonts w:asciiTheme="minorHAnsi" w:hAnsiTheme="minorHAnsi" w:cstheme="minorHAnsi"/>
          <w:sz w:val="22"/>
          <w:szCs w:val="22"/>
        </w:rPr>
        <w:t>PI#UTLE.dgn</w:t>
      </w:r>
      <w:proofErr w:type="spellEnd"/>
      <w:r w:rsidRPr="00042C4D">
        <w:rPr>
          <w:rFonts w:asciiTheme="minorHAnsi" w:hAnsiTheme="minorHAnsi" w:cstheme="minorHAnsi"/>
          <w:sz w:val="22"/>
          <w:szCs w:val="22"/>
        </w:rPr>
        <w:t xml:space="preserve"> File</w:t>
      </w:r>
      <w:r w:rsidR="00062EAD" w:rsidRPr="00042C4D">
        <w:rPr>
          <w:rFonts w:asciiTheme="minorHAnsi" w:hAnsiTheme="minorHAnsi" w:cstheme="minorHAnsi"/>
          <w:sz w:val="22"/>
          <w:szCs w:val="22"/>
        </w:rPr>
        <w:t>”</w:t>
      </w:r>
      <w:r w:rsidRPr="00042C4D">
        <w:rPr>
          <w:rFonts w:asciiTheme="minorHAnsi" w:hAnsiTheme="minorHAnsi" w:cstheme="minorHAnsi"/>
          <w:sz w:val="22"/>
          <w:szCs w:val="22"/>
        </w:rPr>
        <w:t>.</w:t>
      </w:r>
    </w:p>
    <w:p w14:paraId="724D8E3E" w14:textId="2977DFCF" w:rsidR="002153AD" w:rsidRPr="002153AD" w:rsidRDefault="002153AD" w:rsidP="002153AD">
      <w:pPr>
        <w:pStyle w:val="ListParagraph"/>
        <w:numPr>
          <w:ilvl w:val="0"/>
          <w:numId w:val="25"/>
        </w:numPr>
        <w:spacing w:after="160" w:line="259" w:lineRule="auto"/>
        <w:rPr>
          <w:rFonts w:asciiTheme="minorHAnsi" w:hAnsiTheme="minorHAnsi" w:cstheme="minorHAnsi"/>
          <w:sz w:val="22"/>
          <w:szCs w:val="22"/>
        </w:rPr>
      </w:pPr>
      <w:r w:rsidRPr="002153AD">
        <w:rPr>
          <w:rFonts w:asciiTheme="minorHAnsi" w:hAnsiTheme="minorHAnsi" w:cstheme="minorHAnsi"/>
          <w:sz w:val="22"/>
          <w:szCs w:val="22"/>
        </w:rPr>
        <w:t xml:space="preserve">Non-Utility features should not be included in the field book within the </w:t>
      </w:r>
      <w:proofErr w:type="spellStart"/>
      <w:r w:rsidRPr="002153AD">
        <w:rPr>
          <w:rFonts w:asciiTheme="minorHAnsi" w:hAnsiTheme="minorHAnsi" w:cstheme="minorHAnsi"/>
          <w:sz w:val="22"/>
          <w:szCs w:val="22"/>
        </w:rPr>
        <w:t>UTLE.dgn</w:t>
      </w:r>
      <w:proofErr w:type="spellEnd"/>
      <w:r w:rsidRPr="002153AD">
        <w:rPr>
          <w:rFonts w:asciiTheme="minorHAnsi" w:hAnsiTheme="minorHAnsi" w:cstheme="minorHAnsi"/>
          <w:sz w:val="22"/>
          <w:szCs w:val="22"/>
        </w:rPr>
        <w:t xml:space="preserve"> file. Please note that field books are not required to be left in the </w:t>
      </w:r>
      <w:proofErr w:type="spellStart"/>
      <w:r w:rsidRPr="002153AD">
        <w:rPr>
          <w:rFonts w:asciiTheme="minorHAnsi" w:hAnsiTheme="minorHAnsi" w:cstheme="minorHAnsi"/>
          <w:sz w:val="22"/>
          <w:szCs w:val="22"/>
        </w:rPr>
        <w:t>UTLE.dgn</w:t>
      </w:r>
      <w:proofErr w:type="spellEnd"/>
      <w:r w:rsidRPr="002153AD">
        <w:rPr>
          <w:rFonts w:asciiTheme="minorHAnsi" w:hAnsiTheme="minorHAnsi" w:cstheme="minorHAnsi"/>
          <w:sz w:val="22"/>
          <w:szCs w:val="22"/>
        </w:rPr>
        <w:t xml:space="preserve"> file</w:t>
      </w:r>
      <w:r>
        <w:rPr>
          <w:rFonts w:asciiTheme="minorHAnsi" w:hAnsiTheme="minorHAnsi" w:cstheme="minorHAnsi"/>
          <w:sz w:val="22"/>
          <w:szCs w:val="22"/>
        </w:rPr>
        <w:t xml:space="preserve"> so if you choose to delete the field book that is fine</w:t>
      </w:r>
      <w:r w:rsidRPr="002153AD">
        <w:rPr>
          <w:rFonts w:asciiTheme="minorHAnsi" w:hAnsiTheme="minorHAnsi" w:cstheme="minorHAnsi"/>
          <w:sz w:val="22"/>
          <w:szCs w:val="22"/>
        </w:rPr>
        <w:t>.</w:t>
      </w:r>
    </w:p>
    <w:p w14:paraId="43140696" w14:textId="77777777" w:rsidR="002153AD" w:rsidRPr="00042C4D" w:rsidRDefault="002153AD" w:rsidP="002153AD">
      <w:pPr>
        <w:pStyle w:val="ListParagraph"/>
        <w:ind w:left="446"/>
        <w:rPr>
          <w:rFonts w:asciiTheme="minorHAnsi" w:hAnsiTheme="minorHAnsi" w:cstheme="minorHAnsi"/>
          <w:sz w:val="22"/>
          <w:szCs w:val="22"/>
        </w:rPr>
      </w:pPr>
    </w:p>
    <w:p w14:paraId="04B0606A" w14:textId="5F832CD6" w:rsidR="00C60EA3" w:rsidRPr="005831E8" w:rsidRDefault="00C60EA3" w:rsidP="00C60EA3">
      <w:pPr>
        <w:jc w:val="center"/>
        <w:rPr>
          <w:rFonts w:asciiTheme="minorHAnsi" w:hAnsiTheme="minorHAnsi" w:cstheme="minorHAnsi"/>
          <w:b/>
          <w:sz w:val="28"/>
          <w:szCs w:val="32"/>
          <w:u w:val="single"/>
        </w:rPr>
      </w:pPr>
      <w:r w:rsidRPr="005831E8">
        <w:rPr>
          <w:rFonts w:asciiTheme="minorHAnsi" w:hAnsiTheme="minorHAnsi" w:cstheme="minorHAnsi"/>
          <w:b/>
          <w:sz w:val="28"/>
          <w:szCs w:val="32"/>
          <w:u w:val="single"/>
        </w:rPr>
        <w:t xml:space="preserve">Workflow for the Creation of the 2D </w:t>
      </w:r>
      <w:proofErr w:type="spellStart"/>
      <w:r w:rsidRPr="005831E8">
        <w:rPr>
          <w:rFonts w:asciiTheme="minorHAnsi" w:hAnsiTheme="minorHAnsi" w:cstheme="minorHAnsi"/>
          <w:b/>
          <w:sz w:val="28"/>
          <w:szCs w:val="32"/>
          <w:u w:val="single"/>
        </w:rPr>
        <w:t>PI#UTLE.dgn</w:t>
      </w:r>
      <w:proofErr w:type="spellEnd"/>
      <w:r w:rsidRPr="005831E8">
        <w:rPr>
          <w:rFonts w:asciiTheme="minorHAnsi" w:hAnsiTheme="minorHAnsi" w:cstheme="minorHAnsi"/>
          <w:b/>
          <w:sz w:val="28"/>
          <w:szCs w:val="32"/>
          <w:u w:val="single"/>
        </w:rPr>
        <w:t xml:space="preserve"> File</w:t>
      </w:r>
    </w:p>
    <w:p w14:paraId="7D6F735C" w14:textId="77777777" w:rsidR="00C60EA3" w:rsidRPr="008707BA" w:rsidRDefault="00C60EA3" w:rsidP="00C60EA3">
      <w:pPr>
        <w:pStyle w:val="ListParagraph"/>
        <w:numPr>
          <w:ilvl w:val="0"/>
          <w:numId w:val="22"/>
        </w:numPr>
        <w:spacing w:after="160" w:line="259" w:lineRule="auto"/>
        <w:rPr>
          <w:sz w:val="22"/>
        </w:rPr>
      </w:pPr>
      <w:r w:rsidRPr="008707BA">
        <w:rPr>
          <w:sz w:val="22"/>
        </w:rPr>
        <w:t xml:space="preserve">A completed </w:t>
      </w:r>
      <w:proofErr w:type="spellStart"/>
      <w:r w:rsidRPr="008707BA">
        <w:rPr>
          <w:sz w:val="22"/>
        </w:rPr>
        <w:t>PI#SURV.dgn</w:t>
      </w:r>
      <w:proofErr w:type="spellEnd"/>
      <w:r w:rsidRPr="008707BA">
        <w:rPr>
          <w:sz w:val="22"/>
        </w:rPr>
        <w:t xml:space="preserve"> file is required.</w:t>
      </w:r>
    </w:p>
    <w:p w14:paraId="37A97ABF" w14:textId="77777777" w:rsidR="00C60EA3" w:rsidRPr="008707BA" w:rsidRDefault="00C60EA3" w:rsidP="00C60EA3">
      <w:pPr>
        <w:pStyle w:val="ListParagraph"/>
        <w:numPr>
          <w:ilvl w:val="0"/>
          <w:numId w:val="22"/>
        </w:numPr>
        <w:spacing w:after="160" w:line="259" w:lineRule="auto"/>
        <w:rPr>
          <w:sz w:val="22"/>
        </w:rPr>
      </w:pPr>
      <w:r w:rsidRPr="008707BA">
        <w:rPr>
          <w:sz w:val="22"/>
        </w:rPr>
        <w:t xml:space="preserve">In the </w:t>
      </w:r>
      <w:proofErr w:type="spellStart"/>
      <w:r w:rsidRPr="008707BA">
        <w:rPr>
          <w:sz w:val="22"/>
        </w:rPr>
        <w:t>PI#SURV.dgn</w:t>
      </w:r>
      <w:proofErr w:type="spellEnd"/>
      <w:r w:rsidRPr="008707BA">
        <w:rPr>
          <w:sz w:val="22"/>
        </w:rPr>
        <w:t xml:space="preserve"> file, set the active level to Default and then turn off the display of all levels.  </w:t>
      </w:r>
    </w:p>
    <w:p w14:paraId="7BD6C1A2" w14:textId="77777777" w:rsidR="00C60EA3" w:rsidRPr="008707BA" w:rsidRDefault="00C60EA3" w:rsidP="00C60EA3">
      <w:pPr>
        <w:pStyle w:val="ListParagraph"/>
        <w:numPr>
          <w:ilvl w:val="1"/>
          <w:numId w:val="22"/>
        </w:numPr>
        <w:spacing w:after="160" w:line="259" w:lineRule="auto"/>
        <w:rPr>
          <w:sz w:val="22"/>
        </w:rPr>
      </w:pPr>
      <w:r w:rsidRPr="008707BA">
        <w:rPr>
          <w:sz w:val="22"/>
        </w:rPr>
        <w:t>Open the Level Display dialog.</w:t>
      </w:r>
    </w:p>
    <w:p w14:paraId="78CF524B" w14:textId="77777777" w:rsidR="00C60EA3" w:rsidRDefault="00C60EA3" w:rsidP="00C60EA3">
      <w:pPr>
        <w:pStyle w:val="ListParagraph"/>
        <w:ind w:left="1440"/>
      </w:pPr>
      <w:r>
        <w:rPr>
          <w:noProof/>
        </w:rPr>
        <w:drawing>
          <wp:inline distT="0" distB="0" distL="0" distR="0" wp14:anchorId="1229A903" wp14:editId="2B43C8B2">
            <wp:extent cx="3313663" cy="935106"/>
            <wp:effectExtent l="19050" t="19050" r="20320" b="177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85118" cy="983490"/>
                    </a:xfrm>
                    <a:prstGeom prst="rect">
                      <a:avLst/>
                    </a:prstGeom>
                    <a:ln>
                      <a:solidFill>
                        <a:schemeClr val="tx1"/>
                      </a:solidFill>
                    </a:ln>
                  </pic:spPr>
                </pic:pic>
              </a:graphicData>
            </a:graphic>
          </wp:inline>
        </w:drawing>
      </w:r>
    </w:p>
    <w:p w14:paraId="4494FD8F" w14:textId="77777777" w:rsidR="00C60EA3" w:rsidRPr="008707BA" w:rsidRDefault="00C60EA3" w:rsidP="00C60EA3">
      <w:pPr>
        <w:pStyle w:val="ListParagraph"/>
        <w:numPr>
          <w:ilvl w:val="1"/>
          <w:numId w:val="22"/>
        </w:numPr>
        <w:spacing w:after="160" w:line="259" w:lineRule="auto"/>
        <w:rPr>
          <w:sz w:val="22"/>
        </w:rPr>
      </w:pPr>
      <w:r w:rsidRPr="008707BA">
        <w:rPr>
          <w:sz w:val="22"/>
        </w:rPr>
        <w:t>In the Level Display dialog, double click on the Default level to set it active.  It should highlight green as shown below.</w:t>
      </w:r>
    </w:p>
    <w:p w14:paraId="22D02999"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Set the filter to </w:t>
      </w:r>
      <w:r w:rsidRPr="008707BA">
        <w:rPr>
          <w:b/>
          <w:sz w:val="22"/>
        </w:rPr>
        <w:t>none</w:t>
      </w:r>
      <w:r w:rsidRPr="008707BA">
        <w:rPr>
          <w:sz w:val="22"/>
        </w:rPr>
        <w:t>.</w:t>
      </w:r>
    </w:p>
    <w:p w14:paraId="26D89379"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Right mouse </w:t>
      </w:r>
      <w:proofErr w:type="gramStart"/>
      <w:r w:rsidRPr="008707BA">
        <w:rPr>
          <w:sz w:val="22"/>
        </w:rPr>
        <w:t>click</w:t>
      </w:r>
      <w:proofErr w:type="gramEnd"/>
      <w:r w:rsidRPr="008707BA">
        <w:rPr>
          <w:sz w:val="22"/>
        </w:rPr>
        <w:t xml:space="preserve"> over the levels and select </w:t>
      </w:r>
      <w:r w:rsidRPr="008707BA">
        <w:rPr>
          <w:b/>
          <w:sz w:val="22"/>
        </w:rPr>
        <w:t>All Off</w:t>
      </w:r>
      <w:r w:rsidRPr="008707BA">
        <w:rPr>
          <w:sz w:val="22"/>
        </w:rPr>
        <w:t>.</w:t>
      </w:r>
    </w:p>
    <w:p w14:paraId="5D9E47F8" w14:textId="19EE7B44" w:rsidR="00C60EA3" w:rsidRDefault="00C60EA3" w:rsidP="00C60EA3">
      <w:pPr>
        <w:pStyle w:val="ListParagraph"/>
        <w:rPr>
          <w:noProof/>
        </w:rPr>
      </w:pPr>
      <w:r>
        <w:rPr>
          <w:noProof/>
        </w:rPr>
        <w:t xml:space="preserve">             </w:t>
      </w:r>
      <w:r>
        <w:rPr>
          <w:noProof/>
        </w:rPr>
        <w:drawing>
          <wp:inline distT="0" distB="0" distL="0" distR="0" wp14:anchorId="7E896586" wp14:editId="1184D96F">
            <wp:extent cx="2242268" cy="3727682"/>
            <wp:effectExtent l="19050" t="19050" r="24765" b="254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64590" cy="3931038"/>
                    </a:xfrm>
                    <a:prstGeom prst="rect">
                      <a:avLst/>
                    </a:prstGeom>
                    <a:ln>
                      <a:solidFill>
                        <a:schemeClr val="tx1"/>
                      </a:solidFill>
                    </a:ln>
                  </pic:spPr>
                </pic:pic>
              </a:graphicData>
            </a:graphic>
          </wp:inline>
        </w:drawing>
      </w:r>
    </w:p>
    <w:p w14:paraId="6CFB950D" w14:textId="15750383" w:rsidR="00C60EA3" w:rsidRDefault="00C60EA3" w:rsidP="00C60EA3">
      <w:pPr>
        <w:pStyle w:val="ListParagraph"/>
        <w:rPr>
          <w:noProof/>
        </w:rPr>
      </w:pPr>
    </w:p>
    <w:p w14:paraId="1C3BEC15" w14:textId="77777777" w:rsidR="00C60EA3" w:rsidRPr="008707BA" w:rsidRDefault="00C60EA3" w:rsidP="00C60EA3">
      <w:pPr>
        <w:pStyle w:val="ListParagraph"/>
        <w:numPr>
          <w:ilvl w:val="0"/>
          <w:numId w:val="22"/>
        </w:numPr>
        <w:spacing w:after="160" w:line="259" w:lineRule="auto"/>
        <w:rPr>
          <w:sz w:val="22"/>
        </w:rPr>
      </w:pPr>
      <w:r w:rsidRPr="008707BA">
        <w:rPr>
          <w:sz w:val="22"/>
        </w:rPr>
        <w:t>Turn on the display of all existing utility items.</w:t>
      </w:r>
    </w:p>
    <w:p w14:paraId="41DCA630"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Change the filter to </w:t>
      </w:r>
      <w:r w:rsidRPr="008707BA">
        <w:rPr>
          <w:b/>
          <w:sz w:val="22"/>
        </w:rPr>
        <w:t>UTLE</w:t>
      </w:r>
      <w:r w:rsidRPr="008707BA">
        <w:rPr>
          <w:sz w:val="22"/>
        </w:rPr>
        <w:t>.</w:t>
      </w:r>
    </w:p>
    <w:p w14:paraId="48E060FE"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Turn on the display of all UTLE items by right mouse clicking over the levels and selecting </w:t>
      </w:r>
      <w:r w:rsidRPr="008707BA">
        <w:rPr>
          <w:b/>
          <w:sz w:val="22"/>
        </w:rPr>
        <w:t>All On</w:t>
      </w:r>
      <w:r w:rsidRPr="008707BA">
        <w:rPr>
          <w:sz w:val="22"/>
        </w:rPr>
        <w:t>.</w:t>
      </w:r>
    </w:p>
    <w:p w14:paraId="62F5DD24" w14:textId="77777777" w:rsidR="00C60EA3" w:rsidRDefault="00C60EA3" w:rsidP="00C60EA3">
      <w:pPr>
        <w:ind w:left="360" w:firstLine="720"/>
      </w:pPr>
      <w:r>
        <w:rPr>
          <w:noProof/>
        </w:rPr>
        <w:drawing>
          <wp:inline distT="0" distB="0" distL="0" distR="0" wp14:anchorId="047F56B6" wp14:editId="0E5070FD">
            <wp:extent cx="2060573" cy="2504661"/>
            <wp:effectExtent l="19050" t="19050" r="16510" b="101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93564" cy="2544762"/>
                    </a:xfrm>
                    <a:prstGeom prst="rect">
                      <a:avLst/>
                    </a:prstGeom>
                    <a:ln>
                      <a:solidFill>
                        <a:schemeClr val="tx1"/>
                      </a:solidFill>
                    </a:ln>
                  </pic:spPr>
                </pic:pic>
              </a:graphicData>
            </a:graphic>
          </wp:inline>
        </w:drawing>
      </w:r>
      <w:r>
        <w:t xml:space="preserve">    </w:t>
      </w:r>
      <w:r>
        <w:rPr>
          <w:noProof/>
        </w:rPr>
        <w:drawing>
          <wp:inline distT="0" distB="0" distL="0" distR="0" wp14:anchorId="1B541CB0" wp14:editId="321D0430">
            <wp:extent cx="2054031" cy="2496709"/>
            <wp:effectExtent l="19050" t="19050" r="22860" b="184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09337" cy="2563934"/>
                    </a:xfrm>
                    <a:prstGeom prst="rect">
                      <a:avLst/>
                    </a:prstGeom>
                    <a:ln>
                      <a:solidFill>
                        <a:schemeClr val="tx1"/>
                      </a:solidFill>
                    </a:ln>
                  </pic:spPr>
                </pic:pic>
              </a:graphicData>
            </a:graphic>
          </wp:inline>
        </w:drawing>
      </w:r>
    </w:p>
    <w:p w14:paraId="0D31AB5D" w14:textId="77777777" w:rsidR="00C60EA3" w:rsidRPr="008707BA" w:rsidRDefault="00C60EA3" w:rsidP="00C60EA3">
      <w:pPr>
        <w:pStyle w:val="ListParagraph"/>
        <w:numPr>
          <w:ilvl w:val="0"/>
          <w:numId w:val="22"/>
        </w:numPr>
        <w:spacing w:after="160" w:line="259" w:lineRule="auto"/>
        <w:rPr>
          <w:sz w:val="22"/>
        </w:rPr>
      </w:pPr>
      <w:r w:rsidRPr="008707BA">
        <w:rPr>
          <w:sz w:val="22"/>
        </w:rPr>
        <w:t>Fit the view to ensure all UTLE items are displaying in the window.</w:t>
      </w:r>
    </w:p>
    <w:p w14:paraId="027F69AC" w14:textId="77777777" w:rsidR="00C60EA3" w:rsidRPr="008707BA" w:rsidRDefault="00C60EA3" w:rsidP="00C60EA3">
      <w:pPr>
        <w:pStyle w:val="ListParagraph"/>
        <w:numPr>
          <w:ilvl w:val="0"/>
          <w:numId w:val="22"/>
        </w:numPr>
        <w:spacing w:after="160" w:line="259" w:lineRule="auto"/>
        <w:rPr>
          <w:sz w:val="22"/>
        </w:rPr>
      </w:pPr>
      <w:r w:rsidRPr="008707BA">
        <w:rPr>
          <w:b/>
          <w:sz w:val="22"/>
        </w:rPr>
        <w:t>Zoom out</w:t>
      </w:r>
      <w:r w:rsidRPr="008707BA">
        <w:rPr>
          <w:sz w:val="22"/>
        </w:rPr>
        <w:t xml:space="preserve"> once to ensure all items are in the window and then place a fence around all displayed items.</w:t>
      </w:r>
    </w:p>
    <w:p w14:paraId="0D81C018" w14:textId="77777777" w:rsidR="00C60EA3" w:rsidRDefault="00C60EA3" w:rsidP="00C60EA3">
      <w:pPr>
        <w:pStyle w:val="ListParagraph"/>
      </w:pPr>
      <w:r>
        <w:rPr>
          <w:noProof/>
        </w:rPr>
        <w:drawing>
          <wp:inline distT="0" distB="0" distL="0" distR="0" wp14:anchorId="3885C3C8" wp14:editId="1E36668D">
            <wp:extent cx="4839197" cy="977044"/>
            <wp:effectExtent l="19050" t="19050" r="19050" b="139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98692" cy="989056"/>
                    </a:xfrm>
                    <a:prstGeom prst="rect">
                      <a:avLst/>
                    </a:prstGeom>
                    <a:ln>
                      <a:solidFill>
                        <a:schemeClr val="tx1"/>
                      </a:solidFill>
                    </a:ln>
                  </pic:spPr>
                </pic:pic>
              </a:graphicData>
            </a:graphic>
          </wp:inline>
        </w:drawing>
      </w:r>
    </w:p>
    <w:p w14:paraId="36079C0C" w14:textId="77777777" w:rsidR="00C60EA3" w:rsidRPr="008707BA" w:rsidRDefault="00C60EA3" w:rsidP="00C60EA3">
      <w:pPr>
        <w:pStyle w:val="ListParagraph"/>
        <w:numPr>
          <w:ilvl w:val="0"/>
          <w:numId w:val="22"/>
        </w:numPr>
        <w:spacing w:after="160" w:line="259" w:lineRule="auto"/>
        <w:rPr>
          <w:sz w:val="22"/>
        </w:rPr>
      </w:pPr>
      <w:r w:rsidRPr="008707BA">
        <w:rPr>
          <w:sz w:val="22"/>
        </w:rPr>
        <w:t xml:space="preserve">Select </w:t>
      </w:r>
      <w:r w:rsidRPr="008707BA">
        <w:rPr>
          <w:b/>
          <w:sz w:val="22"/>
        </w:rPr>
        <w:t>Save Fence to File</w:t>
      </w:r>
      <w:r w:rsidRPr="008707BA">
        <w:rPr>
          <w:sz w:val="22"/>
        </w:rPr>
        <w:t xml:space="preserve"> as shown below.  The </w:t>
      </w:r>
      <w:r w:rsidRPr="008707BA">
        <w:rPr>
          <w:b/>
          <w:sz w:val="22"/>
        </w:rPr>
        <w:t>Copy Fence Contents to New File</w:t>
      </w:r>
      <w:r w:rsidRPr="008707BA">
        <w:rPr>
          <w:sz w:val="22"/>
        </w:rPr>
        <w:t xml:space="preserve"> dialog will open, also shown below.  OpenRoads automatically appends </w:t>
      </w:r>
      <w:r w:rsidRPr="008707BA">
        <w:rPr>
          <w:i/>
          <w:sz w:val="22"/>
        </w:rPr>
        <w:t>_Default</w:t>
      </w:r>
      <w:r w:rsidRPr="008707BA">
        <w:rPr>
          <w:sz w:val="22"/>
        </w:rPr>
        <w:t xml:space="preserve"> to the filename.  Left click in the fence to complete the operation.</w:t>
      </w:r>
    </w:p>
    <w:p w14:paraId="5CFA3BF1" w14:textId="77777777" w:rsidR="00C60EA3" w:rsidRDefault="00C60EA3" w:rsidP="00C60EA3">
      <w:pPr>
        <w:pStyle w:val="ListParagraph"/>
      </w:pPr>
      <w:r>
        <w:rPr>
          <w:noProof/>
        </w:rPr>
        <w:drawing>
          <wp:inline distT="0" distB="0" distL="0" distR="0" wp14:anchorId="731F4715" wp14:editId="28090325">
            <wp:extent cx="5625228" cy="2103948"/>
            <wp:effectExtent l="19050" t="19050" r="13970" b="107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r="6756"/>
                    <a:stretch/>
                  </pic:blipFill>
                  <pic:spPr bwMode="auto">
                    <a:xfrm>
                      <a:off x="0" y="0"/>
                      <a:ext cx="5739179" cy="214656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6DA869D" w14:textId="77777777" w:rsidR="00C60EA3" w:rsidRDefault="00C60EA3" w:rsidP="00C60EA3">
      <w:pPr>
        <w:pStyle w:val="ListParagraph"/>
      </w:pPr>
    </w:p>
    <w:p w14:paraId="086AE465" w14:textId="77777777" w:rsidR="00C60EA3" w:rsidRDefault="00C60EA3" w:rsidP="00C60EA3">
      <w:pPr>
        <w:pStyle w:val="ListParagraph"/>
      </w:pPr>
      <w:r>
        <w:rPr>
          <w:noProof/>
        </w:rPr>
        <w:lastRenderedPageBreak/>
        <w:drawing>
          <wp:inline distT="0" distB="0" distL="0" distR="0" wp14:anchorId="48BE75EB" wp14:editId="7BD2CD12">
            <wp:extent cx="2809875" cy="957286"/>
            <wp:effectExtent l="19050" t="19050" r="9525" b="146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820322" cy="960845"/>
                    </a:xfrm>
                    <a:prstGeom prst="rect">
                      <a:avLst/>
                    </a:prstGeom>
                    <a:ln>
                      <a:solidFill>
                        <a:schemeClr val="tx1"/>
                      </a:solidFill>
                    </a:ln>
                  </pic:spPr>
                </pic:pic>
              </a:graphicData>
            </a:graphic>
          </wp:inline>
        </w:drawing>
      </w:r>
    </w:p>
    <w:p w14:paraId="0D932AFD" w14:textId="77777777" w:rsidR="00C60EA3" w:rsidRPr="008707BA" w:rsidRDefault="00C60EA3" w:rsidP="00C60EA3">
      <w:pPr>
        <w:pStyle w:val="ListParagraph"/>
        <w:numPr>
          <w:ilvl w:val="0"/>
          <w:numId w:val="22"/>
        </w:numPr>
        <w:spacing w:after="160" w:line="259" w:lineRule="auto"/>
        <w:rPr>
          <w:sz w:val="22"/>
        </w:rPr>
      </w:pPr>
      <w:r w:rsidRPr="008707BA">
        <w:rPr>
          <w:sz w:val="22"/>
        </w:rPr>
        <w:t xml:space="preserve">At this point you have a 3D file named </w:t>
      </w:r>
      <w:proofErr w:type="spellStart"/>
      <w:r w:rsidRPr="008707BA">
        <w:rPr>
          <w:sz w:val="22"/>
        </w:rPr>
        <w:t>PI#SURV_Default.dgn</w:t>
      </w:r>
      <w:proofErr w:type="spellEnd"/>
      <w:r w:rsidRPr="008707BA">
        <w:rPr>
          <w:sz w:val="22"/>
        </w:rPr>
        <w:t xml:space="preserve"> which may also contain a field book.  The </w:t>
      </w:r>
      <w:proofErr w:type="gramStart"/>
      <w:r w:rsidRPr="008707BA">
        <w:rPr>
          <w:sz w:val="22"/>
        </w:rPr>
        <w:t>ultimate goal</w:t>
      </w:r>
      <w:proofErr w:type="gramEnd"/>
      <w:r w:rsidRPr="008707BA">
        <w:rPr>
          <w:sz w:val="22"/>
        </w:rPr>
        <w:t xml:space="preserve"> is to create a 2D </w:t>
      </w:r>
      <w:proofErr w:type="spellStart"/>
      <w:r w:rsidRPr="008707BA">
        <w:rPr>
          <w:sz w:val="22"/>
        </w:rPr>
        <w:t>PI#UTLE.dgn</w:t>
      </w:r>
      <w:proofErr w:type="spellEnd"/>
      <w:r w:rsidRPr="008707BA">
        <w:rPr>
          <w:sz w:val="22"/>
        </w:rPr>
        <w:t xml:space="preserve"> file with dumb graphics and no field book or civil geometry.  This is easy to do.</w:t>
      </w:r>
    </w:p>
    <w:p w14:paraId="61E4E24E"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Create a new blank 2D file named </w:t>
      </w:r>
      <w:proofErr w:type="spellStart"/>
      <w:r w:rsidRPr="008707BA">
        <w:rPr>
          <w:sz w:val="22"/>
        </w:rPr>
        <w:t>PI#UTLE.dgn</w:t>
      </w:r>
      <w:proofErr w:type="spellEnd"/>
      <w:r w:rsidRPr="008707BA">
        <w:rPr>
          <w:sz w:val="22"/>
        </w:rPr>
        <w:t>.</w:t>
      </w:r>
    </w:p>
    <w:p w14:paraId="24CAC598"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Attach the 3D </w:t>
      </w:r>
      <w:proofErr w:type="spellStart"/>
      <w:r w:rsidRPr="008707BA">
        <w:rPr>
          <w:sz w:val="22"/>
        </w:rPr>
        <w:t>PI#SURV_Default.dgn</w:t>
      </w:r>
      <w:proofErr w:type="spellEnd"/>
      <w:r w:rsidRPr="008707BA">
        <w:rPr>
          <w:sz w:val="22"/>
        </w:rPr>
        <w:t xml:space="preserve"> file as a reference file.</w:t>
      </w:r>
    </w:p>
    <w:p w14:paraId="120B2A58" w14:textId="77777777" w:rsidR="00C60EA3" w:rsidRPr="008707BA" w:rsidRDefault="00C60EA3" w:rsidP="00C60EA3">
      <w:pPr>
        <w:pStyle w:val="ListParagraph"/>
        <w:numPr>
          <w:ilvl w:val="1"/>
          <w:numId w:val="22"/>
        </w:numPr>
        <w:spacing w:after="160" w:line="259" w:lineRule="auto"/>
        <w:rPr>
          <w:sz w:val="22"/>
        </w:rPr>
      </w:pPr>
      <w:r w:rsidRPr="008707BA">
        <w:rPr>
          <w:sz w:val="22"/>
        </w:rPr>
        <w:t xml:space="preserve">In the References dialog, ensure the reference file is highlighted and then select </w:t>
      </w:r>
      <w:r w:rsidRPr="008707BA">
        <w:rPr>
          <w:b/>
          <w:sz w:val="22"/>
        </w:rPr>
        <w:t xml:space="preserve">Tool &gt; Merge </w:t>
      </w:r>
      <w:proofErr w:type="gramStart"/>
      <w:r w:rsidRPr="008707BA">
        <w:rPr>
          <w:b/>
          <w:sz w:val="22"/>
        </w:rPr>
        <w:t>Into</w:t>
      </w:r>
      <w:proofErr w:type="gramEnd"/>
      <w:r w:rsidRPr="008707BA">
        <w:rPr>
          <w:b/>
          <w:sz w:val="22"/>
        </w:rPr>
        <w:t xml:space="preserve"> Master</w:t>
      </w:r>
      <w:r w:rsidRPr="008707BA">
        <w:rPr>
          <w:sz w:val="22"/>
        </w:rPr>
        <w:t xml:space="preserve"> as shown below.  Left click in the View Window to complete the action.</w:t>
      </w:r>
    </w:p>
    <w:p w14:paraId="51642871" w14:textId="77777777" w:rsidR="00C60EA3" w:rsidRDefault="00C60EA3" w:rsidP="00C60EA3">
      <w:r>
        <w:rPr>
          <w:noProof/>
        </w:rPr>
        <w:t xml:space="preserve">                            </w:t>
      </w:r>
      <w:r>
        <w:rPr>
          <w:noProof/>
        </w:rPr>
        <w:drawing>
          <wp:inline distT="0" distB="0" distL="0" distR="0" wp14:anchorId="25B673DD" wp14:editId="10BD6E6E">
            <wp:extent cx="5495925" cy="3817988"/>
            <wp:effectExtent l="19050" t="19050" r="9525" b="1143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00123" cy="3820904"/>
                    </a:xfrm>
                    <a:prstGeom prst="rect">
                      <a:avLst/>
                    </a:prstGeom>
                    <a:ln>
                      <a:solidFill>
                        <a:schemeClr val="tx1"/>
                      </a:solidFill>
                    </a:ln>
                  </pic:spPr>
                </pic:pic>
              </a:graphicData>
            </a:graphic>
          </wp:inline>
        </w:drawing>
      </w:r>
    </w:p>
    <w:p w14:paraId="0A7052EB" w14:textId="77777777" w:rsidR="00C60EA3" w:rsidRPr="008707BA" w:rsidRDefault="00C60EA3" w:rsidP="00C60EA3">
      <w:pPr>
        <w:pStyle w:val="ListParagraph"/>
        <w:numPr>
          <w:ilvl w:val="0"/>
          <w:numId w:val="22"/>
        </w:numPr>
        <w:spacing w:after="160" w:line="259" w:lineRule="auto"/>
        <w:rPr>
          <w:sz w:val="22"/>
        </w:rPr>
      </w:pPr>
      <w:r w:rsidRPr="008707BA">
        <w:rPr>
          <w:sz w:val="22"/>
        </w:rPr>
        <w:t>As a final step, check to make sure there is no field book, attached reference file or civil geometry in the file.</w:t>
      </w:r>
    </w:p>
    <w:p w14:paraId="0B1D78CF" w14:textId="77777777" w:rsidR="00C60EA3" w:rsidRDefault="00C60EA3" w:rsidP="00A9100C"/>
    <w:p w14:paraId="7BD43B8A" w14:textId="5F75A9AE" w:rsidR="00370C69" w:rsidRDefault="00062EAD" w:rsidP="00062EAD">
      <w:pPr>
        <w:pStyle w:val="ListParagraph"/>
        <w:ind w:left="360"/>
        <w:jc w:val="center"/>
      </w:pPr>
      <w:r>
        <w:rPr>
          <w:rFonts w:asciiTheme="minorHAnsi" w:hAnsiTheme="minorHAnsi" w:cstheme="minorHAnsi"/>
          <w:b/>
          <w:sz w:val="28"/>
          <w:szCs w:val="22"/>
          <w:u w:val="single"/>
        </w:rPr>
        <w:t>References</w:t>
      </w:r>
    </w:p>
    <w:p w14:paraId="641920E3" w14:textId="77777777" w:rsidR="00370C69" w:rsidRDefault="00370C69" w:rsidP="00370C69">
      <w:pPr>
        <w:pStyle w:val="ListParagraph"/>
        <w:ind w:left="360"/>
      </w:pPr>
    </w:p>
    <w:p w14:paraId="62D63120" w14:textId="6C3E1CDF" w:rsidR="009F7601" w:rsidRDefault="009F7601" w:rsidP="009F7601"/>
    <w:bookmarkStart w:id="11" w:name="_Hlk80104471"/>
    <w:bookmarkStart w:id="12" w:name="_Hlk86841456"/>
    <w:p w14:paraId="25E6871C" w14:textId="00B16363" w:rsidR="0049496D" w:rsidRDefault="00611EB6" w:rsidP="009F7601">
      <w:r>
        <w:fldChar w:fldCharType="begin"/>
      </w:r>
      <w:r>
        <w:instrText xml:space="preserve"> HYPERLINK "http://www.dot.ga.gov/PartnerSmart/DesignSoftware/OpenRoads/OpenRoads%20Field%20Survey%20Feature%20Codes.pdf" </w:instrText>
      </w:r>
      <w:r>
        <w:fldChar w:fldCharType="separate"/>
      </w:r>
      <w:r w:rsidR="0049496D" w:rsidRPr="0049496D">
        <w:rPr>
          <w:rStyle w:val="Hyperlink"/>
        </w:rPr>
        <w:t>Open Roads Survey Codes</w:t>
      </w:r>
      <w:r>
        <w:rPr>
          <w:rStyle w:val="Hyperlink"/>
        </w:rPr>
        <w:fldChar w:fldCharType="end"/>
      </w:r>
      <w:bookmarkEnd w:id="11"/>
    </w:p>
    <w:bookmarkEnd w:id="12"/>
    <w:p w14:paraId="6CA17D1E" w14:textId="65196EE2" w:rsidR="00CE096F" w:rsidRDefault="00CE096F" w:rsidP="009F7601"/>
    <w:p w14:paraId="1BBFCB51" w14:textId="27E79587" w:rsidR="002C264E" w:rsidRDefault="002C264E" w:rsidP="009F7601"/>
    <w:bookmarkStart w:id="13" w:name="_Hlk80090554"/>
    <w:bookmarkStart w:id="14" w:name="_Hlk90979275"/>
    <w:p w14:paraId="7A60313C" w14:textId="78535A64" w:rsidR="002C264E" w:rsidRDefault="002C264E" w:rsidP="009F7601">
      <w:r>
        <w:fldChar w:fldCharType="begin"/>
      </w:r>
      <w:r>
        <w:instrText xml:space="preserve"> HYPERLINK "http://www.dot.ga.gov/PartnerSmart/DesignManuals/SurveyManual/SurveyManual.pdf" </w:instrText>
      </w:r>
      <w:r>
        <w:fldChar w:fldCharType="separate"/>
      </w:r>
      <w:r w:rsidRPr="002C264E">
        <w:rPr>
          <w:rStyle w:val="Hyperlink"/>
        </w:rPr>
        <w:t>GDOT Automated Survey Manual</w:t>
      </w:r>
      <w:r>
        <w:fldChar w:fldCharType="end"/>
      </w:r>
      <w:bookmarkEnd w:id="13"/>
    </w:p>
    <w:bookmarkEnd w:id="14"/>
    <w:p w14:paraId="2EE69952" w14:textId="77777777" w:rsidR="002C264E" w:rsidRDefault="002C264E" w:rsidP="009F7601"/>
    <w:sectPr w:rsidR="002C264E" w:rsidSect="00B85259">
      <w:footerReference w:type="default" r:id="rId38"/>
      <w:pgSz w:w="12240" w:h="15840" w:code="1"/>
      <w:pgMar w:top="72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BF7E24" w14:textId="77777777" w:rsidR="005F1E60" w:rsidRDefault="005F1E60">
      <w:r>
        <w:separator/>
      </w:r>
    </w:p>
  </w:endnote>
  <w:endnote w:type="continuationSeparator" w:id="0">
    <w:p w14:paraId="02A874F5" w14:textId="77777777" w:rsidR="005F1E60" w:rsidRDefault="005F1E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F43340" w14:textId="5D5E2AD2" w:rsidR="00FC578A" w:rsidRDefault="00FC578A" w:rsidP="00BE61C6">
    <w:pPr>
      <w:pStyle w:val="Footer"/>
      <w:rPr>
        <w:szCs w:val="20"/>
      </w:rPr>
    </w:pPr>
    <w:r w:rsidRPr="00FC578A">
      <w:t>[</w:t>
    </w:r>
    <w:r w:rsidR="005439D5">
      <w:t>Georgia Department of Transportation]</w:t>
    </w:r>
    <w:r>
      <w:rPr>
        <w:szCs w:val="20"/>
      </w:rPr>
      <w:tab/>
    </w:r>
    <w:r w:rsidR="00667090">
      <w:fldChar w:fldCharType="begin"/>
    </w:r>
    <w:r>
      <w:instrText xml:space="preserve"> PAGE </w:instrText>
    </w:r>
    <w:r w:rsidR="00667090">
      <w:fldChar w:fldCharType="separate"/>
    </w:r>
    <w:r w:rsidR="00F464E7">
      <w:rPr>
        <w:noProof/>
      </w:rPr>
      <w:t>1</w:t>
    </w:r>
    <w:r w:rsidR="00667090">
      <w:fldChar w:fldCharType="end"/>
    </w:r>
    <w:r>
      <w:t xml:space="preserve"> of </w:t>
    </w:r>
    <w:r w:rsidR="00667090">
      <w:fldChar w:fldCharType="begin"/>
    </w:r>
    <w:r>
      <w:instrText xml:space="preserve"> NUMPAGES </w:instrText>
    </w:r>
    <w:r w:rsidR="00667090">
      <w:fldChar w:fldCharType="separate"/>
    </w:r>
    <w:r w:rsidR="00F464E7">
      <w:rPr>
        <w:noProof/>
      </w:rPr>
      <w:t>1</w:t>
    </w:r>
    <w:r w:rsidR="00667090">
      <w:fldChar w:fldCharType="end"/>
    </w:r>
    <w:r>
      <w:tab/>
    </w:r>
    <w:r w:rsidR="00667090">
      <w:fldChar w:fldCharType="begin"/>
    </w:r>
    <w:r>
      <w:instrText xml:space="preserve"> DATE \@ "M/d/yyyy" </w:instrText>
    </w:r>
    <w:r w:rsidR="00667090">
      <w:fldChar w:fldCharType="separate"/>
    </w:r>
    <w:r w:rsidR="00AF3D7D">
      <w:rPr>
        <w:noProof/>
      </w:rPr>
      <w:t>1/4/2022</w:t>
    </w:r>
    <w:r w:rsidR="00667090">
      <w:fldChar w:fldCharType="end"/>
    </w:r>
  </w:p>
  <w:p w14:paraId="435EF1A5" w14:textId="77777777" w:rsidR="00FC578A" w:rsidRPr="00FC578A" w:rsidRDefault="00FC578A" w:rsidP="00FC578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1AB69E" w14:textId="77777777" w:rsidR="005F1E60" w:rsidRDefault="005F1E60">
      <w:r>
        <w:separator/>
      </w:r>
    </w:p>
  </w:footnote>
  <w:footnote w:type="continuationSeparator" w:id="0">
    <w:p w14:paraId="27A3B773" w14:textId="77777777" w:rsidR="005F1E60" w:rsidRDefault="005F1E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1D4A0B4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2987CB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4C29CBE"/>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DC68D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7F8F79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570E2F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6B08B6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B68D29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93E08A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8A94C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5147F7"/>
    <w:multiLevelType w:val="hybridMultilevel"/>
    <w:tmpl w:val="2BC0B1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0AC7CEE"/>
    <w:multiLevelType w:val="hybridMultilevel"/>
    <w:tmpl w:val="41F816BC"/>
    <w:lvl w:ilvl="0" w:tplc="AE3E068A">
      <w:start w:val="1"/>
      <w:numFmt w:val="decimal"/>
      <w:lvlText w:val="%1."/>
      <w:lvlJc w:val="left"/>
      <w:pPr>
        <w:ind w:left="1080" w:hanging="360"/>
      </w:pPr>
      <w:rPr>
        <w:rFonts w:cstheme="minorHAnsi" w:hint="default"/>
        <w:color w:val="auto"/>
        <w:sz w:val="22"/>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22B2047"/>
    <w:multiLevelType w:val="hybridMultilevel"/>
    <w:tmpl w:val="86A61C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3A400A"/>
    <w:multiLevelType w:val="hybridMultilevel"/>
    <w:tmpl w:val="2690EDF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 w15:restartNumberingAfterBreak="0">
    <w:nsid w:val="29D34941"/>
    <w:multiLevelType w:val="hybridMultilevel"/>
    <w:tmpl w:val="FCF60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5341B9"/>
    <w:multiLevelType w:val="hybridMultilevel"/>
    <w:tmpl w:val="63447EA6"/>
    <w:lvl w:ilvl="0" w:tplc="2D16FEA6">
      <w:start w:val="1"/>
      <w:numFmt w:val="decimal"/>
      <w:lvlText w:val="%1."/>
      <w:lvlJc w:val="left"/>
      <w:pPr>
        <w:ind w:left="720" w:hanging="360"/>
      </w:pPr>
      <w:rPr>
        <w:rFonts w:asciiTheme="minorHAnsi" w:eastAsiaTheme="minorEastAsia" w:hAnsiTheme="minorHAnsi" w:cstheme="minorHAns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A5313D"/>
    <w:multiLevelType w:val="hybridMultilevel"/>
    <w:tmpl w:val="9F94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F75C1D"/>
    <w:multiLevelType w:val="hybridMultilevel"/>
    <w:tmpl w:val="9740EB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397A44DC"/>
    <w:multiLevelType w:val="hybridMultilevel"/>
    <w:tmpl w:val="B678CD32"/>
    <w:lvl w:ilvl="0" w:tplc="A1FCAE24">
      <w:start w:val="1"/>
      <w:numFmt w:val="decimal"/>
      <w:lvlText w:val="%1."/>
      <w:lvlJc w:val="left"/>
      <w:pPr>
        <w:ind w:left="450" w:hanging="360"/>
      </w:pPr>
      <w:rPr>
        <w:rFonts w:asciiTheme="minorHAnsi" w:eastAsia="Times New Roman" w:hAnsiTheme="minorHAnsi" w:cstheme="minorHAnsi"/>
        <w:color w:val="auto"/>
        <w:sz w:val="22"/>
      </w:r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FF24A8"/>
    <w:multiLevelType w:val="hybridMultilevel"/>
    <w:tmpl w:val="FCC6DE8C"/>
    <w:lvl w:ilvl="0" w:tplc="F3EC2C4E">
      <w:start w:val="1"/>
      <w:numFmt w:val="decimal"/>
      <w:lvlText w:val="%1."/>
      <w:lvlJc w:val="left"/>
      <w:pPr>
        <w:ind w:left="720" w:hanging="360"/>
      </w:pPr>
      <w:rPr>
        <w:rFonts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A708BD"/>
    <w:multiLevelType w:val="hybridMultilevel"/>
    <w:tmpl w:val="2034C0B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E70DC"/>
    <w:multiLevelType w:val="hybridMultilevel"/>
    <w:tmpl w:val="1122B060"/>
    <w:lvl w:ilvl="0" w:tplc="0409000F">
      <w:start w:val="7"/>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7409AD"/>
    <w:multiLevelType w:val="hybridMultilevel"/>
    <w:tmpl w:val="97528F3C"/>
    <w:lvl w:ilvl="0" w:tplc="5FA0F9A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256C22"/>
    <w:multiLevelType w:val="hybridMultilevel"/>
    <w:tmpl w:val="4FBC4C0C"/>
    <w:lvl w:ilvl="0" w:tplc="C486C54E">
      <w:numFmt w:val="bullet"/>
      <w:lvlText w:val=""/>
      <w:lvlJc w:val="left"/>
      <w:pPr>
        <w:ind w:left="1183" w:hanging="360"/>
      </w:pPr>
      <w:rPr>
        <w:rFonts w:hint="default"/>
        <w:w w:val="100"/>
        <w:lang w:val="en-US" w:eastAsia="en-US" w:bidi="en-US"/>
      </w:rPr>
    </w:lvl>
    <w:lvl w:ilvl="1" w:tplc="CBFC2424">
      <w:numFmt w:val="bullet"/>
      <w:lvlText w:val="•"/>
      <w:lvlJc w:val="left"/>
      <w:pPr>
        <w:ind w:left="1982" w:hanging="360"/>
      </w:pPr>
      <w:rPr>
        <w:rFonts w:hint="default"/>
        <w:lang w:val="en-US" w:eastAsia="en-US" w:bidi="en-US"/>
      </w:rPr>
    </w:lvl>
    <w:lvl w:ilvl="2" w:tplc="C9E84F52">
      <w:numFmt w:val="bullet"/>
      <w:lvlText w:val="•"/>
      <w:lvlJc w:val="left"/>
      <w:pPr>
        <w:ind w:left="2785" w:hanging="360"/>
      </w:pPr>
      <w:rPr>
        <w:rFonts w:hint="default"/>
        <w:lang w:val="en-US" w:eastAsia="en-US" w:bidi="en-US"/>
      </w:rPr>
    </w:lvl>
    <w:lvl w:ilvl="3" w:tplc="71006FB6">
      <w:numFmt w:val="bullet"/>
      <w:lvlText w:val="•"/>
      <w:lvlJc w:val="left"/>
      <w:pPr>
        <w:ind w:left="3588" w:hanging="360"/>
      </w:pPr>
      <w:rPr>
        <w:rFonts w:hint="default"/>
        <w:lang w:val="en-US" w:eastAsia="en-US" w:bidi="en-US"/>
      </w:rPr>
    </w:lvl>
    <w:lvl w:ilvl="4" w:tplc="349A4CA6">
      <w:numFmt w:val="bullet"/>
      <w:lvlText w:val="•"/>
      <w:lvlJc w:val="left"/>
      <w:pPr>
        <w:ind w:left="4391" w:hanging="360"/>
      </w:pPr>
      <w:rPr>
        <w:rFonts w:hint="default"/>
        <w:lang w:val="en-US" w:eastAsia="en-US" w:bidi="en-US"/>
      </w:rPr>
    </w:lvl>
    <w:lvl w:ilvl="5" w:tplc="F06634FE">
      <w:numFmt w:val="bullet"/>
      <w:lvlText w:val="•"/>
      <w:lvlJc w:val="left"/>
      <w:pPr>
        <w:ind w:left="5193" w:hanging="360"/>
      </w:pPr>
      <w:rPr>
        <w:rFonts w:hint="default"/>
        <w:lang w:val="en-US" w:eastAsia="en-US" w:bidi="en-US"/>
      </w:rPr>
    </w:lvl>
    <w:lvl w:ilvl="6" w:tplc="6066C868">
      <w:numFmt w:val="bullet"/>
      <w:lvlText w:val="•"/>
      <w:lvlJc w:val="left"/>
      <w:pPr>
        <w:ind w:left="5996" w:hanging="360"/>
      </w:pPr>
      <w:rPr>
        <w:rFonts w:hint="default"/>
        <w:lang w:val="en-US" w:eastAsia="en-US" w:bidi="en-US"/>
      </w:rPr>
    </w:lvl>
    <w:lvl w:ilvl="7" w:tplc="E5FEEF32">
      <w:numFmt w:val="bullet"/>
      <w:lvlText w:val="•"/>
      <w:lvlJc w:val="left"/>
      <w:pPr>
        <w:ind w:left="6799" w:hanging="360"/>
      </w:pPr>
      <w:rPr>
        <w:rFonts w:hint="default"/>
        <w:lang w:val="en-US" w:eastAsia="en-US" w:bidi="en-US"/>
      </w:rPr>
    </w:lvl>
    <w:lvl w:ilvl="8" w:tplc="E9702560">
      <w:numFmt w:val="bullet"/>
      <w:lvlText w:val="•"/>
      <w:lvlJc w:val="left"/>
      <w:pPr>
        <w:ind w:left="7602" w:hanging="360"/>
      </w:pPr>
      <w:rPr>
        <w:rFonts w:hint="default"/>
        <w:lang w:val="en-US" w:eastAsia="en-US" w:bidi="en-US"/>
      </w:rPr>
    </w:lvl>
  </w:abstractNum>
  <w:abstractNum w:abstractNumId="24" w15:restartNumberingAfterBreak="0">
    <w:nsid w:val="56AE2012"/>
    <w:multiLevelType w:val="hybridMultilevel"/>
    <w:tmpl w:val="1A9AD634"/>
    <w:lvl w:ilvl="0" w:tplc="40BCEA44">
      <w:start w:val="1"/>
      <w:numFmt w:val="decimal"/>
      <w:lvlText w:val="%1."/>
      <w:lvlJc w:val="left"/>
      <w:pPr>
        <w:ind w:left="450" w:hanging="360"/>
      </w:pPr>
      <w:rPr>
        <w:rFonts w:hint="default"/>
        <w:color w:val="auto"/>
        <w:sz w:val="22"/>
      </w:r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D10978"/>
    <w:multiLevelType w:val="hybridMultilevel"/>
    <w:tmpl w:val="D4BA6C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B09234D"/>
    <w:multiLevelType w:val="hybridMultilevel"/>
    <w:tmpl w:val="B678CD32"/>
    <w:lvl w:ilvl="0" w:tplc="A1FCAE24">
      <w:start w:val="1"/>
      <w:numFmt w:val="decimal"/>
      <w:lvlText w:val="%1."/>
      <w:lvlJc w:val="left"/>
      <w:pPr>
        <w:ind w:left="450" w:hanging="360"/>
      </w:pPr>
      <w:rPr>
        <w:rFonts w:asciiTheme="minorHAnsi" w:eastAsia="Times New Roman" w:hAnsiTheme="minorHAnsi" w:cstheme="minorHAnsi"/>
        <w:color w:val="auto"/>
        <w:sz w:val="22"/>
      </w:r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405473"/>
    <w:multiLevelType w:val="hybridMultilevel"/>
    <w:tmpl w:val="4DDA0E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8D53B0"/>
    <w:multiLevelType w:val="hybridMultilevel"/>
    <w:tmpl w:val="B678CD32"/>
    <w:lvl w:ilvl="0" w:tplc="A1FCAE24">
      <w:start w:val="1"/>
      <w:numFmt w:val="decimal"/>
      <w:lvlText w:val="%1."/>
      <w:lvlJc w:val="left"/>
      <w:pPr>
        <w:ind w:left="450" w:hanging="360"/>
      </w:pPr>
      <w:rPr>
        <w:rFonts w:asciiTheme="minorHAnsi" w:eastAsia="Times New Roman" w:hAnsiTheme="minorHAnsi" w:cstheme="minorHAnsi"/>
        <w:color w:val="auto"/>
        <w:sz w:val="22"/>
      </w:r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9613B6"/>
    <w:multiLevelType w:val="hybridMultilevel"/>
    <w:tmpl w:val="B678CD32"/>
    <w:lvl w:ilvl="0" w:tplc="A1FCAE24">
      <w:start w:val="1"/>
      <w:numFmt w:val="decimal"/>
      <w:lvlText w:val="%1."/>
      <w:lvlJc w:val="left"/>
      <w:pPr>
        <w:ind w:left="450" w:hanging="360"/>
      </w:pPr>
      <w:rPr>
        <w:rFonts w:asciiTheme="minorHAnsi" w:eastAsia="Times New Roman" w:hAnsiTheme="minorHAnsi" w:cstheme="minorHAnsi"/>
        <w:color w:val="auto"/>
        <w:sz w:val="22"/>
      </w:r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5731E2"/>
    <w:multiLevelType w:val="hybridMultilevel"/>
    <w:tmpl w:val="B678CD32"/>
    <w:lvl w:ilvl="0" w:tplc="A1FCAE24">
      <w:start w:val="1"/>
      <w:numFmt w:val="decimal"/>
      <w:lvlText w:val="%1."/>
      <w:lvlJc w:val="left"/>
      <w:pPr>
        <w:ind w:left="450" w:hanging="360"/>
      </w:pPr>
      <w:rPr>
        <w:rFonts w:asciiTheme="minorHAnsi" w:eastAsia="Times New Roman" w:hAnsiTheme="minorHAnsi" w:cstheme="minorHAnsi"/>
        <w:color w:val="auto"/>
        <w:sz w:val="22"/>
      </w:rPr>
    </w:lvl>
    <w:lvl w:ilvl="1" w:tplc="04090019">
      <w:start w:val="1"/>
      <w:numFmt w:val="lowerLetter"/>
      <w:lvlText w:val="%2."/>
      <w:lvlJc w:val="left"/>
      <w:pPr>
        <w:ind w:left="72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9CC51FC"/>
    <w:multiLevelType w:val="hybridMultilevel"/>
    <w:tmpl w:val="C902F1D6"/>
    <w:lvl w:ilvl="0" w:tplc="2404F114">
      <w:start w:val="1"/>
      <w:numFmt w:val="bullet"/>
      <w:lvlText w:val=""/>
      <w:lvlJc w:val="left"/>
      <w:pPr>
        <w:ind w:left="820" w:hanging="360"/>
      </w:pPr>
      <w:rPr>
        <w:rFonts w:ascii="Symbol" w:eastAsia="Symbol" w:hAnsi="Symbol" w:hint="default"/>
        <w:w w:val="100"/>
        <w:sz w:val="22"/>
        <w:szCs w:val="22"/>
      </w:rPr>
    </w:lvl>
    <w:lvl w:ilvl="1" w:tplc="3AFC67D4">
      <w:start w:val="1"/>
      <w:numFmt w:val="bullet"/>
      <w:lvlText w:val=""/>
      <w:lvlJc w:val="left"/>
      <w:pPr>
        <w:ind w:left="1180" w:hanging="360"/>
      </w:pPr>
      <w:rPr>
        <w:rFonts w:ascii="Symbol" w:eastAsia="Symbol" w:hAnsi="Symbol" w:hint="default"/>
        <w:w w:val="100"/>
        <w:sz w:val="22"/>
        <w:szCs w:val="22"/>
      </w:rPr>
    </w:lvl>
    <w:lvl w:ilvl="2" w:tplc="8E3E7206">
      <w:start w:val="1"/>
      <w:numFmt w:val="bullet"/>
      <w:lvlText w:val="•"/>
      <w:lvlJc w:val="left"/>
      <w:pPr>
        <w:ind w:left="2068" w:hanging="360"/>
      </w:pPr>
      <w:rPr>
        <w:rFonts w:hint="default"/>
      </w:rPr>
    </w:lvl>
    <w:lvl w:ilvl="3" w:tplc="D0AC1462">
      <w:start w:val="1"/>
      <w:numFmt w:val="bullet"/>
      <w:lvlText w:val="•"/>
      <w:lvlJc w:val="left"/>
      <w:pPr>
        <w:ind w:left="2957" w:hanging="360"/>
      </w:pPr>
      <w:rPr>
        <w:rFonts w:hint="default"/>
      </w:rPr>
    </w:lvl>
    <w:lvl w:ilvl="4" w:tplc="507E4D70">
      <w:start w:val="1"/>
      <w:numFmt w:val="bullet"/>
      <w:lvlText w:val="•"/>
      <w:lvlJc w:val="left"/>
      <w:pPr>
        <w:ind w:left="3846" w:hanging="360"/>
      </w:pPr>
      <w:rPr>
        <w:rFonts w:hint="default"/>
      </w:rPr>
    </w:lvl>
    <w:lvl w:ilvl="5" w:tplc="372A9756">
      <w:start w:val="1"/>
      <w:numFmt w:val="bullet"/>
      <w:lvlText w:val="•"/>
      <w:lvlJc w:val="left"/>
      <w:pPr>
        <w:ind w:left="4735" w:hanging="360"/>
      </w:pPr>
      <w:rPr>
        <w:rFonts w:hint="default"/>
      </w:rPr>
    </w:lvl>
    <w:lvl w:ilvl="6" w:tplc="494405F0">
      <w:start w:val="1"/>
      <w:numFmt w:val="bullet"/>
      <w:lvlText w:val="•"/>
      <w:lvlJc w:val="left"/>
      <w:pPr>
        <w:ind w:left="5624" w:hanging="360"/>
      </w:pPr>
      <w:rPr>
        <w:rFonts w:hint="default"/>
      </w:rPr>
    </w:lvl>
    <w:lvl w:ilvl="7" w:tplc="2ADA4272">
      <w:start w:val="1"/>
      <w:numFmt w:val="bullet"/>
      <w:lvlText w:val="•"/>
      <w:lvlJc w:val="left"/>
      <w:pPr>
        <w:ind w:left="6513" w:hanging="360"/>
      </w:pPr>
      <w:rPr>
        <w:rFonts w:hint="default"/>
      </w:rPr>
    </w:lvl>
    <w:lvl w:ilvl="8" w:tplc="7BF856E0">
      <w:start w:val="1"/>
      <w:numFmt w:val="bullet"/>
      <w:lvlText w:val="•"/>
      <w:lvlJc w:val="left"/>
      <w:pPr>
        <w:ind w:left="7402" w:hanging="360"/>
      </w:pPr>
      <w:rPr>
        <w:rFonts w:hint="default"/>
      </w:rPr>
    </w:lvl>
  </w:abstractNum>
  <w:num w:numId="1">
    <w:abstractNumId w:val="25"/>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3"/>
  </w:num>
  <w:num w:numId="13">
    <w:abstractNumId w:val="23"/>
  </w:num>
  <w:num w:numId="14">
    <w:abstractNumId w:val="18"/>
  </w:num>
  <w:num w:numId="15">
    <w:abstractNumId w:val="10"/>
  </w:num>
  <w:num w:numId="16">
    <w:abstractNumId w:val="22"/>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12"/>
  </w:num>
  <w:num w:numId="20">
    <w:abstractNumId w:val="11"/>
  </w:num>
  <w:num w:numId="21">
    <w:abstractNumId w:val="21"/>
  </w:num>
  <w:num w:numId="22">
    <w:abstractNumId w:val="20"/>
  </w:num>
  <w:num w:numId="23">
    <w:abstractNumId w:val="15"/>
  </w:num>
  <w:num w:numId="24">
    <w:abstractNumId w:val="27"/>
  </w:num>
  <w:num w:numId="25">
    <w:abstractNumId w:val="24"/>
  </w:num>
  <w:num w:numId="26">
    <w:abstractNumId w:val="28"/>
  </w:num>
  <w:num w:numId="27">
    <w:abstractNumId w:val="30"/>
  </w:num>
  <w:num w:numId="28">
    <w:abstractNumId w:val="26"/>
  </w:num>
  <w:num w:numId="29">
    <w:abstractNumId w:val="16"/>
  </w:num>
  <w:num w:numId="30">
    <w:abstractNumId w:val="29"/>
  </w:num>
  <w:num w:numId="31">
    <w:abstractNumId w:val="31"/>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82D"/>
    <w:rsid w:val="00010852"/>
    <w:rsid w:val="00013003"/>
    <w:rsid w:val="0001515D"/>
    <w:rsid w:val="00034773"/>
    <w:rsid w:val="000361EF"/>
    <w:rsid w:val="00042C4D"/>
    <w:rsid w:val="00057260"/>
    <w:rsid w:val="00061B28"/>
    <w:rsid w:val="00062EAD"/>
    <w:rsid w:val="00084D5D"/>
    <w:rsid w:val="000A053E"/>
    <w:rsid w:val="000A13C4"/>
    <w:rsid w:val="000A634B"/>
    <w:rsid w:val="000B2BCA"/>
    <w:rsid w:val="000B3815"/>
    <w:rsid w:val="000B748D"/>
    <w:rsid w:val="000C059D"/>
    <w:rsid w:val="000D67E0"/>
    <w:rsid w:val="000F5030"/>
    <w:rsid w:val="000F5353"/>
    <w:rsid w:val="000F5664"/>
    <w:rsid w:val="000F79C9"/>
    <w:rsid w:val="00110D38"/>
    <w:rsid w:val="001126C8"/>
    <w:rsid w:val="001133E3"/>
    <w:rsid w:val="0011487E"/>
    <w:rsid w:val="00137317"/>
    <w:rsid w:val="00142B71"/>
    <w:rsid w:val="001528E4"/>
    <w:rsid w:val="001529C7"/>
    <w:rsid w:val="0015641E"/>
    <w:rsid w:val="00170A83"/>
    <w:rsid w:val="00180BD9"/>
    <w:rsid w:val="00185F2D"/>
    <w:rsid w:val="0019333C"/>
    <w:rsid w:val="001A1EE3"/>
    <w:rsid w:val="001A44C4"/>
    <w:rsid w:val="001A760B"/>
    <w:rsid w:val="001B61CC"/>
    <w:rsid w:val="001C725D"/>
    <w:rsid w:val="001D32BC"/>
    <w:rsid w:val="001D46F4"/>
    <w:rsid w:val="001E3445"/>
    <w:rsid w:val="001E36AA"/>
    <w:rsid w:val="002075A6"/>
    <w:rsid w:val="00214658"/>
    <w:rsid w:val="002153AD"/>
    <w:rsid w:val="0022367A"/>
    <w:rsid w:val="00233B70"/>
    <w:rsid w:val="0024130B"/>
    <w:rsid w:val="00243ACB"/>
    <w:rsid w:val="00243E8B"/>
    <w:rsid w:val="002475BF"/>
    <w:rsid w:val="00260928"/>
    <w:rsid w:val="00264C3F"/>
    <w:rsid w:val="00265BFB"/>
    <w:rsid w:val="00286CCA"/>
    <w:rsid w:val="002878D2"/>
    <w:rsid w:val="002B376E"/>
    <w:rsid w:val="002C1782"/>
    <w:rsid w:val="002C19D2"/>
    <w:rsid w:val="002C264E"/>
    <w:rsid w:val="002E1F51"/>
    <w:rsid w:val="002E6257"/>
    <w:rsid w:val="002F550F"/>
    <w:rsid w:val="002F7667"/>
    <w:rsid w:val="00305A30"/>
    <w:rsid w:val="003134EF"/>
    <w:rsid w:val="00333816"/>
    <w:rsid w:val="00345E7E"/>
    <w:rsid w:val="00362371"/>
    <w:rsid w:val="00364AEE"/>
    <w:rsid w:val="00370C69"/>
    <w:rsid w:val="003775B3"/>
    <w:rsid w:val="0038043A"/>
    <w:rsid w:val="00380BE9"/>
    <w:rsid w:val="00385B07"/>
    <w:rsid w:val="00385E8A"/>
    <w:rsid w:val="003908CB"/>
    <w:rsid w:val="0039369B"/>
    <w:rsid w:val="00394149"/>
    <w:rsid w:val="003B37D8"/>
    <w:rsid w:val="003B5399"/>
    <w:rsid w:val="003B553E"/>
    <w:rsid w:val="003B56A8"/>
    <w:rsid w:val="003B6278"/>
    <w:rsid w:val="003B6A27"/>
    <w:rsid w:val="003C20E9"/>
    <w:rsid w:val="003C46FF"/>
    <w:rsid w:val="003D359D"/>
    <w:rsid w:val="003D5203"/>
    <w:rsid w:val="003E72ED"/>
    <w:rsid w:val="003F0DA7"/>
    <w:rsid w:val="003F729F"/>
    <w:rsid w:val="004076F5"/>
    <w:rsid w:val="004156ED"/>
    <w:rsid w:val="00430575"/>
    <w:rsid w:val="00430AE9"/>
    <w:rsid w:val="004414AD"/>
    <w:rsid w:val="0044418B"/>
    <w:rsid w:val="0044565C"/>
    <w:rsid w:val="00446498"/>
    <w:rsid w:val="00467E7B"/>
    <w:rsid w:val="00470698"/>
    <w:rsid w:val="00474050"/>
    <w:rsid w:val="004773E0"/>
    <w:rsid w:val="0049496D"/>
    <w:rsid w:val="00496AA5"/>
    <w:rsid w:val="004A0FBD"/>
    <w:rsid w:val="004A4F50"/>
    <w:rsid w:val="004B70D3"/>
    <w:rsid w:val="004C1DDA"/>
    <w:rsid w:val="004C2979"/>
    <w:rsid w:val="004E678C"/>
    <w:rsid w:val="00510486"/>
    <w:rsid w:val="00517998"/>
    <w:rsid w:val="00517DAB"/>
    <w:rsid w:val="00520CFA"/>
    <w:rsid w:val="005228FB"/>
    <w:rsid w:val="005439D5"/>
    <w:rsid w:val="0054563F"/>
    <w:rsid w:val="005512BC"/>
    <w:rsid w:val="00551F79"/>
    <w:rsid w:val="005530D6"/>
    <w:rsid w:val="00560175"/>
    <w:rsid w:val="00560F25"/>
    <w:rsid w:val="00563DAB"/>
    <w:rsid w:val="00564928"/>
    <w:rsid w:val="0056542A"/>
    <w:rsid w:val="005814E6"/>
    <w:rsid w:val="005831E8"/>
    <w:rsid w:val="005840C3"/>
    <w:rsid w:val="00590945"/>
    <w:rsid w:val="00590FF7"/>
    <w:rsid w:val="005A6DE1"/>
    <w:rsid w:val="005B2C71"/>
    <w:rsid w:val="005B4703"/>
    <w:rsid w:val="005B69BA"/>
    <w:rsid w:val="005C3616"/>
    <w:rsid w:val="005C4613"/>
    <w:rsid w:val="005C5DEF"/>
    <w:rsid w:val="005F1E60"/>
    <w:rsid w:val="00600DAC"/>
    <w:rsid w:val="00604594"/>
    <w:rsid w:val="00604D68"/>
    <w:rsid w:val="00611EB6"/>
    <w:rsid w:val="0061363C"/>
    <w:rsid w:val="006166EF"/>
    <w:rsid w:val="006272ED"/>
    <w:rsid w:val="00630D01"/>
    <w:rsid w:val="0063645A"/>
    <w:rsid w:val="006410D7"/>
    <w:rsid w:val="0064335F"/>
    <w:rsid w:val="006455B6"/>
    <w:rsid w:val="00667090"/>
    <w:rsid w:val="00683FC7"/>
    <w:rsid w:val="006912A4"/>
    <w:rsid w:val="00692235"/>
    <w:rsid w:val="0069328D"/>
    <w:rsid w:val="006A0E5C"/>
    <w:rsid w:val="006A17BA"/>
    <w:rsid w:val="006A4A32"/>
    <w:rsid w:val="006A6C20"/>
    <w:rsid w:val="006B21C8"/>
    <w:rsid w:val="006B6629"/>
    <w:rsid w:val="006B7736"/>
    <w:rsid w:val="006C2514"/>
    <w:rsid w:val="006C7D68"/>
    <w:rsid w:val="006D69EE"/>
    <w:rsid w:val="006D7C1D"/>
    <w:rsid w:val="006E0339"/>
    <w:rsid w:val="00710E0E"/>
    <w:rsid w:val="00715F94"/>
    <w:rsid w:val="0071600C"/>
    <w:rsid w:val="00720054"/>
    <w:rsid w:val="00722055"/>
    <w:rsid w:val="007220CE"/>
    <w:rsid w:val="007228D1"/>
    <w:rsid w:val="00737F99"/>
    <w:rsid w:val="007429E2"/>
    <w:rsid w:val="007534AD"/>
    <w:rsid w:val="00780E1E"/>
    <w:rsid w:val="00784345"/>
    <w:rsid w:val="00797761"/>
    <w:rsid w:val="007A40C5"/>
    <w:rsid w:val="007A45E2"/>
    <w:rsid w:val="007A635F"/>
    <w:rsid w:val="007B02D8"/>
    <w:rsid w:val="007B3D3F"/>
    <w:rsid w:val="007B57E3"/>
    <w:rsid w:val="007C1097"/>
    <w:rsid w:val="007C50AB"/>
    <w:rsid w:val="007D0F7E"/>
    <w:rsid w:val="007D2949"/>
    <w:rsid w:val="007D39E5"/>
    <w:rsid w:val="007E14DD"/>
    <w:rsid w:val="007E240B"/>
    <w:rsid w:val="007F0641"/>
    <w:rsid w:val="00805C3A"/>
    <w:rsid w:val="00806180"/>
    <w:rsid w:val="008078CC"/>
    <w:rsid w:val="0081418E"/>
    <w:rsid w:val="008157FE"/>
    <w:rsid w:val="0083478A"/>
    <w:rsid w:val="008347B0"/>
    <w:rsid w:val="008410DF"/>
    <w:rsid w:val="008545B8"/>
    <w:rsid w:val="00857719"/>
    <w:rsid w:val="00864DD7"/>
    <w:rsid w:val="00871297"/>
    <w:rsid w:val="00873DFD"/>
    <w:rsid w:val="008845D0"/>
    <w:rsid w:val="00885C71"/>
    <w:rsid w:val="0089202E"/>
    <w:rsid w:val="00894B5C"/>
    <w:rsid w:val="008A1A11"/>
    <w:rsid w:val="008C3311"/>
    <w:rsid w:val="008C5985"/>
    <w:rsid w:val="008D25F9"/>
    <w:rsid w:val="008E668F"/>
    <w:rsid w:val="008F0003"/>
    <w:rsid w:val="008F4A76"/>
    <w:rsid w:val="00902316"/>
    <w:rsid w:val="00915F70"/>
    <w:rsid w:val="00917C38"/>
    <w:rsid w:val="00921D95"/>
    <w:rsid w:val="00937444"/>
    <w:rsid w:val="00943CC7"/>
    <w:rsid w:val="00951216"/>
    <w:rsid w:val="00952B57"/>
    <w:rsid w:val="00970471"/>
    <w:rsid w:val="009746C7"/>
    <w:rsid w:val="00975E9B"/>
    <w:rsid w:val="00977D56"/>
    <w:rsid w:val="009832F0"/>
    <w:rsid w:val="0098348D"/>
    <w:rsid w:val="0098407D"/>
    <w:rsid w:val="009842E5"/>
    <w:rsid w:val="009869F2"/>
    <w:rsid w:val="009954B6"/>
    <w:rsid w:val="00997E85"/>
    <w:rsid w:val="009A47DC"/>
    <w:rsid w:val="009A6799"/>
    <w:rsid w:val="009A7FB1"/>
    <w:rsid w:val="009B3081"/>
    <w:rsid w:val="009B74E1"/>
    <w:rsid w:val="009C5BF8"/>
    <w:rsid w:val="009C5E46"/>
    <w:rsid w:val="009D0D6A"/>
    <w:rsid w:val="009D4E45"/>
    <w:rsid w:val="009D556E"/>
    <w:rsid w:val="009E2E2E"/>
    <w:rsid w:val="009E655A"/>
    <w:rsid w:val="009E7F63"/>
    <w:rsid w:val="009F37D7"/>
    <w:rsid w:val="009F6640"/>
    <w:rsid w:val="009F7601"/>
    <w:rsid w:val="00A02C57"/>
    <w:rsid w:val="00A036CC"/>
    <w:rsid w:val="00A03854"/>
    <w:rsid w:val="00A24C56"/>
    <w:rsid w:val="00A25555"/>
    <w:rsid w:val="00A35B92"/>
    <w:rsid w:val="00A36B2E"/>
    <w:rsid w:val="00A36F9C"/>
    <w:rsid w:val="00A4169C"/>
    <w:rsid w:val="00A47E74"/>
    <w:rsid w:val="00A514D7"/>
    <w:rsid w:val="00A517D3"/>
    <w:rsid w:val="00A51CC1"/>
    <w:rsid w:val="00A52A10"/>
    <w:rsid w:val="00A52EFA"/>
    <w:rsid w:val="00A53F18"/>
    <w:rsid w:val="00A72A77"/>
    <w:rsid w:val="00A73428"/>
    <w:rsid w:val="00A75401"/>
    <w:rsid w:val="00A9100C"/>
    <w:rsid w:val="00A91F14"/>
    <w:rsid w:val="00AA2058"/>
    <w:rsid w:val="00AB7421"/>
    <w:rsid w:val="00AC5ABE"/>
    <w:rsid w:val="00AE60B1"/>
    <w:rsid w:val="00AF3D7D"/>
    <w:rsid w:val="00AF4EA9"/>
    <w:rsid w:val="00AF68A7"/>
    <w:rsid w:val="00B00440"/>
    <w:rsid w:val="00B0716C"/>
    <w:rsid w:val="00B1420A"/>
    <w:rsid w:val="00B14B7D"/>
    <w:rsid w:val="00B154AE"/>
    <w:rsid w:val="00B35ACA"/>
    <w:rsid w:val="00B40533"/>
    <w:rsid w:val="00B42AD1"/>
    <w:rsid w:val="00B46D09"/>
    <w:rsid w:val="00B5568F"/>
    <w:rsid w:val="00B57762"/>
    <w:rsid w:val="00B61E31"/>
    <w:rsid w:val="00B73904"/>
    <w:rsid w:val="00B76300"/>
    <w:rsid w:val="00B83633"/>
    <w:rsid w:val="00B85259"/>
    <w:rsid w:val="00B90D22"/>
    <w:rsid w:val="00B9392E"/>
    <w:rsid w:val="00BC0988"/>
    <w:rsid w:val="00BD5C4C"/>
    <w:rsid w:val="00BE51CA"/>
    <w:rsid w:val="00BE61C6"/>
    <w:rsid w:val="00C00D13"/>
    <w:rsid w:val="00C0523D"/>
    <w:rsid w:val="00C07770"/>
    <w:rsid w:val="00C10C26"/>
    <w:rsid w:val="00C20447"/>
    <w:rsid w:val="00C30391"/>
    <w:rsid w:val="00C319A6"/>
    <w:rsid w:val="00C338A6"/>
    <w:rsid w:val="00C34699"/>
    <w:rsid w:val="00C374CF"/>
    <w:rsid w:val="00C4702D"/>
    <w:rsid w:val="00C50A4F"/>
    <w:rsid w:val="00C60EA3"/>
    <w:rsid w:val="00C61F88"/>
    <w:rsid w:val="00C71F06"/>
    <w:rsid w:val="00C76BD6"/>
    <w:rsid w:val="00C9282D"/>
    <w:rsid w:val="00C9507D"/>
    <w:rsid w:val="00CB5F66"/>
    <w:rsid w:val="00CB6AA4"/>
    <w:rsid w:val="00CC0B11"/>
    <w:rsid w:val="00CC5A23"/>
    <w:rsid w:val="00CC70BE"/>
    <w:rsid w:val="00CE096F"/>
    <w:rsid w:val="00CE1B07"/>
    <w:rsid w:val="00CE40E3"/>
    <w:rsid w:val="00CE5DEB"/>
    <w:rsid w:val="00CE7305"/>
    <w:rsid w:val="00CF12B0"/>
    <w:rsid w:val="00D019D0"/>
    <w:rsid w:val="00D02869"/>
    <w:rsid w:val="00D16EB2"/>
    <w:rsid w:val="00D22745"/>
    <w:rsid w:val="00D33740"/>
    <w:rsid w:val="00D429C8"/>
    <w:rsid w:val="00D52698"/>
    <w:rsid w:val="00D6533A"/>
    <w:rsid w:val="00D85769"/>
    <w:rsid w:val="00D85F06"/>
    <w:rsid w:val="00D8709F"/>
    <w:rsid w:val="00DA7676"/>
    <w:rsid w:val="00DC0723"/>
    <w:rsid w:val="00DC7F93"/>
    <w:rsid w:val="00DE703F"/>
    <w:rsid w:val="00DF0C64"/>
    <w:rsid w:val="00DF1415"/>
    <w:rsid w:val="00DF3B53"/>
    <w:rsid w:val="00DF52D6"/>
    <w:rsid w:val="00E2463C"/>
    <w:rsid w:val="00E33C42"/>
    <w:rsid w:val="00E61AB3"/>
    <w:rsid w:val="00E61ED9"/>
    <w:rsid w:val="00E85563"/>
    <w:rsid w:val="00E879B5"/>
    <w:rsid w:val="00E92050"/>
    <w:rsid w:val="00EB2A04"/>
    <w:rsid w:val="00EB6255"/>
    <w:rsid w:val="00EC2A6F"/>
    <w:rsid w:val="00EC4FFC"/>
    <w:rsid w:val="00EF53F0"/>
    <w:rsid w:val="00F03377"/>
    <w:rsid w:val="00F0372F"/>
    <w:rsid w:val="00F074CB"/>
    <w:rsid w:val="00F11202"/>
    <w:rsid w:val="00F14E2B"/>
    <w:rsid w:val="00F23351"/>
    <w:rsid w:val="00F24048"/>
    <w:rsid w:val="00F27665"/>
    <w:rsid w:val="00F31110"/>
    <w:rsid w:val="00F35AB4"/>
    <w:rsid w:val="00F46202"/>
    <w:rsid w:val="00F464E7"/>
    <w:rsid w:val="00F54CB6"/>
    <w:rsid w:val="00F55632"/>
    <w:rsid w:val="00F56B7F"/>
    <w:rsid w:val="00F57498"/>
    <w:rsid w:val="00F60224"/>
    <w:rsid w:val="00F63F2D"/>
    <w:rsid w:val="00F7105E"/>
    <w:rsid w:val="00FA0090"/>
    <w:rsid w:val="00FA438B"/>
    <w:rsid w:val="00FA7C1B"/>
    <w:rsid w:val="00FC4C8A"/>
    <w:rsid w:val="00FC578A"/>
    <w:rsid w:val="00FE01D2"/>
    <w:rsid w:val="00FE0D32"/>
    <w:rsid w:val="00FE42BB"/>
    <w:rsid w:val="00FE4A4D"/>
    <w:rsid w:val="00FF11E9"/>
    <w:rsid w:val="00FF43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538A7E9"/>
  <w15:docId w15:val="{3374A53B-50C3-4E0A-A19E-2D2721CDB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0391"/>
    <w:rPr>
      <w:rFonts w:ascii="Arial" w:hAnsi="Arial"/>
      <w:szCs w:val="24"/>
    </w:rPr>
  </w:style>
  <w:style w:type="paragraph" w:styleId="Heading1">
    <w:name w:val="heading 1"/>
    <w:basedOn w:val="Normal"/>
    <w:next w:val="Normal"/>
    <w:qFormat/>
    <w:rsid w:val="009E655A"/>
    <w:pPr>
      <w:keepNext/>
      <w:spacing w:before="240" w:after="60"/>
      <w:outlineLvl w:val="0"/>
    </w:pPr>
    <w:rPr>
      <w:rFonts w:cs="Arial"/>
      <w:b/>
      <w:bCs/>
      <w:kern w:val="32"/>
      <w:sz w:val="32"/>
      <w:szCs w:val="32"/>
    </w:rPr>
  </w:style>
  <w:style w:type="paragraph" w:styleId="Heading2">
    <w:name w:val="heading 2"/>
    <w:basedOn w:val="Normal"/>
    <w:next w:val="Normal"/>
    <w:qFormat/>
    <w:rsid w:val="009E655A"/>
    <w:pPr>
      <w:keepNext/>
      <w:spacing w:before="240" w:after="60"/>
      <w:outlineLvl w:val="1"/>
    </w:pPr>
    <w:rPr>
      <w:rFonts w:cs="Arial"/>
      <w:b/>
      <w:bCs/>
      <w:i/>
      <w:iCs/>
      <w:sz w:val="28"/>
      <w:szCs w:val="28"/>
    </w:rPr>
  </w:style>
  <w:style w:type="paragraph" w:styleId="Heading3">
    <w:name w:val="heading 3"/>
    <w:basedOn w:val="Normal"/>
    <w:next w:val="Normal"/>
    <w:qFormat/>
    <w:rsid w:val="009E655A"/>
    <w:pPr>
      <w:keepNext/>
      <w:spacing w:before="240" w:after="60"/>
      <w:outlineLvl w:val="2"/>
    </w:pPr>
    <w:rPr>
      <w:rFonts w:cs="Arial"/>
      <w:b/>
      <w:bCs/>
      <w:sz w:val="26"/>
      <w:szCs w:val="26"/>
    </w:rPr>
  </w:style>
  <w:style w:type="paragraph" w:styleId="Heading4">
    <w:name w:val="heading 4"/>
    <w:basedOn w:val="Normal"/>
    <w:next w:val="Normal"/>
    <w:qFormat/>
    <w:rsid w:val="009E655A"/>
    <w:pPr>
      <w:keepNext/>
      <w:spacing w:before="240" w:after="60"/>
      <w:outlineLvl w:val="3"/>
    </w:pPr>
    <w:rPr>
      <w:b/>
      <w:bCs/>
      <w:cap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sid w:val="009E655A"/>
    <w:pPr>
      <w:spacing w:after="120"/>
    </w:pPr>
  </w:style>
  <w:style w:type="paragraph" w:styleId="DocumentMap">
    <w:name w:val="Document Map"/>
    <w:basedOn w:val="Normal"/>
    <w:semiHidden/>
    <w:rsid w:val="009E655A"/>
    <w:pPr>
      <w:shd w:val="clear" w:color="auto" w:fill="000080"/>
    </w:pPr>
    <w:rPr>
      <w:rFonts w:ascii="Tahoma" w:hAnsi="Tahoma" w:cs="Tahoma"/>
      <w:szCs w:val="20"/>
    </w:rPr>
  </w:style>
  <w:style w:type="paragraph" w:styleId="Footer">
    <w:name w:val="footer"/>
    <w:basedOn w:val="Normal"/>
    <w:rsid w:val="00BE61C6"/>
    <w:pPr>
      <w:tabs>
        <w:tab w:val="center" w:pos="5040"/>
        <w:tab w:val="right" w:pos="9180"/>
      </w:tabs>
    </w:pPr>
    <w:rPr>
      <w:sz w:val="16"/>
      <w:szCs w:val="16"/>
    </w:rPr>
  </w:style>
  <w:style w:type="paragraph" w:styleId="Header">
    <w:name w:val="header"/>
    <w:basedOn w:val="Footer"/>
    <w:rsid w:val="00BE61C6"/>
  </w:style>
  <w:style w:type="table" w:styleId="TableGrid">
    <w:name w:val="Table Grid"/>
    <w:basedOn w:val="TableNormal"/>
    <w:rsid w:val="009E655A"/>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panyName">
    <w:name w:val="Company Name"/>
    <w:basedOn w:val="Normal"/>
    <w:rsid w:val="009E655A"/>
    <w:rPr>
      <w:rFonts w:cs="Arial"/>
      <w:b/>
      <w:bCs/>
      <w:sz w:val="24"/>
    </w:rPr>
  </w:style>
  <w:style w:type="paragraph" w:customStyle="1" w:styleId="Table">
    <w:name w:val="Table"/>
    <w:aliases w:val="title"/>
    <w:basedOn w:val="Normal"/>
    <w:rsid w:val="00A53F18"/>
    <w:pPr>
      <w:jc w:val="center"/>
    </w:pPr>
    <w:rPr>
      <w:rFonts w:cs="Arial"/>
      <w:b/>
      <w:bCs/>
      <w:caps/>
      <w:color w:val="FFFFFF"/>
      <w:spacing w:val="4"/>
      <w:szCs w:val="20"/>
    </w:rPr>
  </w:style>
  <w:style w:type="character" w:styleId="CommentReference">
    <w:name w:val="annotation reference"/>
    <w:basedOn w:val="DefaultParagraphFont"/>
    <w:semiHidden/>
    <w:rsid w:val="00057260"/>
    <w:rPr>
      <w:sz w:val="16"/>
      <w:szCs w:val="16"/>
    </w:rPr>
  </w:style>
  <w:style w:type="paragraph" w:styleId="CommentText">
    <w:name w:val="annotation text"/>
    <w:basedOn w:val="Normal"/>
    <w:link w:val="CommentTextChar"/>
    <w:uiPriority w:val="99"/>
    <w:semiHidden/>
    <w:rsid w:val="00057260"/>
    <w:rPr>
      <w:szCs w:val="20"/>
    </w:rPr>
  </w:style>
  <w:style w:type="paragraph" w:styleId="CommentSubject">
    <w:name w:val="annotation subject"/>
    <w:basedOn w:val="CommentText"/>
    <w:next w:val="CommentText"/>
    <w:semiHidden/>
    <w:rsid w:val="00057260"/>
    <w:rPr>
      <w:b/>
      <w:bCs/>
    </w:rPr>
  </w:style>
  <w:style w:type="paragraph" w:styleId="BalloonText">
    <w:name w:val="Balloon Text"/>
    <w:basedOn w:val="Normal"/>
    <w:semiHidden/>
    <w:rsid w:val="00057260"/>
    <w:rPr>
      <w:rFonts w:ascii="Tahoma" w:hAnsi="Tahoma" w:cs="Tahoma"/>
      <w:sz w:val="16"/>
      <w:szCs w:val="16"/>
    </w:rPr>
  </w:style>
  <w:style w:type="table" w:styleId="TableClassic1">
    <w:name w:val="Table Classic 1"/>
    <w:basedOn w:val="TableNormal"/>
    <w:rsid w:val="00FE4A4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2">
    <w:name w:val="Table Web 2"/>
    <w:basedOn w:val="TableNormal"/>
    <w:rsid w:val="00FE4A4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0A634B"/>
    <w:rPr>
      <w:color w:val="808080"/>
    </w:rPr>
  </w:style>
  <w:style w:type="character" w:customStyle="1" w:styleId="Style1">
    <w:name w:val="Style1"/>
    <w:basedOn w:val="DefaultParagraphFont"/>
    <w:uiPriority w:val="1"/>
    <w:rsid w:val="000A634B"/>
    <w:rPr>
      <w:color w:val="auto"/>
    </w:rPr>
  </w:style>
  <w:style w:type="paragraph" w:styleId="ListParagraph">
    <w:name w:val="List Paragraph"/>
    <w:basedOn w:val="Normal"/>
    <w:uiPriority w:val="1"/>
    <w:qFormat/>
    <w:rsid w:val="00D02869"/>
    <w:pPr>
      <w:ind w:left="720"/>
      <w:contextualSpacing/>
    </w:pPr>
    <w:rPr>
      <w:rFonts w:ascii="Times New Roman" w:hAnsi="Times New Roman"/>
      <w:sz w:val="24"/>
      <w:szCs w:val="20"/>
    </w:rPr>
  </w:style>
  <w:style w:type="character" w:customStyle="1" w:styleId="BodyTextChar">
    <w:name w:val="Body Text Char"/>
    <w:basedOn w:val="DefaultParagraphFont"/>
    <w:link w:val="BodyText"/>
    <w:uiPriority w:val="1"/>
    <w:rsid w:val="000361EF"/>
    <w:rPr>
      <w:rFonts w:ascii="Arial" w:hAnsi="Arial"/>
      <w:szCs w:val="24"/>
    </w:rPr>
  </w:style>
  <w:style w:type="character" w:styleId="Hyperlink">
    <w:name w:val="Hyperlink"/>
    <w:basedOn w:val="DefaultParagraphFont"/>
    <w:uiPriority w:val="99"/>
    <w:unhideWhenUsed/>
    <w:rsid w:val="0049496D"/>
    <w:rPr>
      <w:color w:val="0000FF" w:themeColor="hyperlink"/>
      <w:u w:val="single"/>
    </w:rPr>
  </w:style>
  <w:style w:type="character" w:styleId="UnresolvedMention">
    <w:name w:val="Unresolved Mention"/>
    <w:basedOn w:val="DefaultParagraphFont"/>
    <w:uiPriority w:val="99"/>
    <w:semiHidden/>
    <w:unhideWhenUsed/>
    <w:rsid w:val="0049496D"/>
    <w:rPr>
      <w:color w:val="605E5C"/>
      <w:shd w:val="clear" w:color="auto" w:fill="E1DFDD"/>
    </w:rPr>
  </w:style>
  <w:style w:type="character" w:styleId="FollowedHyperlink">
    <w:name w:val="FollowedHyperlink"/>
    <w:basedOn w:val="DefaultParagraphFont"/>
    <w:semiHidden/>
    <w:unhideWhenUsed/>
    <w:rsid w:val="0049496D"/>
    <w:rPr>
      <w:color w:val="800080" w:themeColor="followedHyperlink"/>
      <w:u w:val="single"/>
    </w:rPr>
  </w:style>
  <w:style w:type="character" w:customStyle="1" w:styleId="CommentTextChar">
    <w:name w:val="Comment Text Char"/>
    <w:basedOn w:val="DefaultParagraphFont"/>
    <w:link w:val="CommentText"/>
    <w:uiPriority w:val="99"/>
    <w:semiHidden/>
    <w:rsid w:val="00370C69"/>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0268693">
      <w:bodyDiv w:val="1"/>
      <w:marLeft w:val="0"/>
      <w:marRight w:val="0"/>
      <w:marTop w:val="0"/>
      <w:marBottom w:val="0"/>
      <w:divBdr>
        <w:top w:val="none" w:sz="0" w:space="0" w:color="auto"/>
        <w:left w:val="none" w:sz="0" w:space="0" w:color="auto"/>
        <w:bottom w:val="none" w:sz="0" w:space="0" w:color="auto"/>
        <w:right w:val="none" w:sz="0" w:space="0" w:color="auto"/>
      </w:divBdr>
    </w:div>
    <w:div w:id="494297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www.dot.ga.gov/PartnerSmart/DesignManuals/SurveyManual/SurveyManual.pdf" TargetMode="External"/><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1.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www.dot.ga.gov/PartnerSmart/DesignManuals/SurveyManual/SurveyManual.pdf" TargetMode="Externa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glossaryDocument" Target="glossary/document.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hyperlink" Target="http://www.dot.ga.gov/PS/DesignSoftware/OpenRoads" TargetMode="External"/><Relationship Id="rId14" Type="http://schemas.openxmlformats.org/officeDocument/2006/relationships/image" Target="media/image6.png"/><Relationship Id="rId22" Type="http://schemas.openxmlformats.org/officeDocument/2006/relationships/hyperlink" Target="http://www.dot.ga.gov/PartnerSmart/DesignManuals/SurveyManual/SurveyManual.pdf" TargetMode="External"/><Relationship Id="rId27" Type="http://schemas.openxmlformats.org/officeDocument/2006/relationships/hyperlink" Target="http://www.dot.ga.gov/PartnerSmart/DesignManuals/SurveyManual/SurveyManual.pdf" TargetMode="External"/><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hyperlink" Target="http://www.dot.ga.gov/PartnerSmart/DesignManuals/SurveyManual/SurveyManual.pdf" TargetMode="Externa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cid:image005.png@01D7B471.E4B63710" TargetMode="External"/><Relationship Id="rId33" Type="http://schemas.openxmlformats.org/officeDocument/2006/relationships/image" Target="media/image20.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hcross\Application%20Data\Microsoft\Templates\Due%20Diligence%20Documentation.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DefaultPlaceholder_22675703"/>
        <w:category>
          <w:name w:val="General"/>
          <w:gallery w:val="placeholder"/>
        </w:category>
        <w:types>
          <w:type w:val="bbPlcHdr"/>
        </w:types>
        <w:behaviors>
          <w:behavior w:val="content"/>
        </w:behaviors>
        <w:guid w:val="{FB228F09-FA43-4CE7-AA9B-325DAB81EB19}"/>
      </w:docPartPr>
      <w:docPartBody>
        <w:p w:rsidR="00F709FD" w:rsidRDefault="007C5B87">
          <w:r w:rsidRPr="00340275">
            <w:rPr>
              <w:rStyle w:val="PlaceholderText"/>
            </w:rPr>
            <w:t>Click here to enter text.</w:t>
          </w:r>
        </w:p>
      </w:docPartBody>
    </w:docPart>
    <w:docPart>
      <w:docPartPr>
        <w:name w:val="5E3E0FB573CB47BFB54539D7D0C469E0"/>
        <w:category>
          <w:name w:val="General"/>
          <w:gallery w:val="placeholder"/>
        </w:category>
        <w:types>
          <w:type w:val="bbPlcHdr"/>
        </w:types>
        <w:behaviors>
          <w:behavior w:val="content"/>
        </w:behaviors>
        <w:guid w:val="{FA5D276F-C065-4A6E-83A5-CD2A9253107F}"/>
      </w:docPartPr>
      <w:docPartBody>
        <w:p w:rsidR="00F709FD" w:rsidRDefault="007C5B87" w:rsidP="007C5B87">
          <w:pPr>
            <w:pStyle w:val="5E3E0FB573CB47BFB54539D7D0C469E0"/>
          </w:pPr>
          <w:r w:rsidRPr="00340275">
            <w:rPr>
              <w:rStyle w:val="PlaceholderText"/>
            </w:rPr>
            <w:t>Click here to enter text.</w:t>
          </w:r>
        </w:p>
      </w:docPartBody>
    </w:docPart>
    <w:docPart>
      <w:docPartPr>
        <w:name w:val="4E0C409A12704FE390C513B5355F0190"/>
        <w:category>
          <w:name w:val="General"/>
          <w:gallery w:val="placeholder"/>
        </w:category>
        <w:types>
          <w:type w:val="bbPlcHdr"/>
        </w:types>
        <w:behaviors>
          <w:behavior w:val="content"/>
        </w:behaviors>
        <w:guid w:val="{5467B506-76C4-45A5-BE2D-5080C20D6355}"/>
      </w:docPartPr>
      <w:docPartBody>
        <w:p w:rsidR="00F709FD" w:rsidRDefault="007C5B87" w:rsidP="007C5B87">
          <w:pPr>
            <w:pStyle w:val="4E0C409A12704FE390C513B5355F0190"/>
          </w:pPr>
          <w:r w:rsidRPr="00340275">
            <w:rPr>
              <w:rStyle w:val="PlaceholderText"/>
            </w:rPr>
            <w:t>Click here to enter text.</w:t>
          </w:r>
        </w:p>
      </w:docPartBody>
    </w:docPart>
    <w:docPart>
      <w:docPartPr>
        <w:name w:val="DDAC110D80074EE88547E9475AAE72E6"/>
        <w:category>
          <w:name w:val="General"/>
          <w:gallery w:val="placeholder"/>
        </w:category>
        <w:types>
          <w:type w:val="bbPlcHdr"/>
        </w:types>
        <w:behaviors>
          <w:behavior w:val="content"/>
        </w:behaviors>
        <w:guid w:val="{E52381B8-6FF4-41ED-A844-746CA7D37DD2}"/>
      </w:docPartPr>
      <w:docPartBody>
        <w:p w:rsidR="00F709FD" w:rsidRDefault="007C5B87" w:rsidP="007C5B87">
          <w:pPr>
            <w:pStyle w:val="DDAC110D80074EE88547E9475AAE72E6"/>
          </w:pPr>
          <w:r w:rsidRPr="00340275">
            <w:rPr>
              <w:rStyle w:val="PlaceholderText"/>
            </w:rPr>
            <w:t>Click here to enter text.</w:t>
          </w:r>
        </w:p>
      </w:docPartBody>
    </w:docPart>
    <w:docPart>
      <w:docPartPr>
        <w:name w:val="1377A7C15864401493AAA1EABA468065"/>
        <w:category>
          <w:name w:val="General"/>
          <w:gallery w:val="placeholder"/>
        </w:category>
        <w:types>
          <w:type w:val="bbPlcHdr"/>
        </w:types>
        <w:behaviors>
          <w:behavior w:val="content"/>
        </w:behaviors>
        <w:guid w:val="{0D9341DE-5EA3-4C4A-8B81-94BCA86D6328}"/>
      </w:docPartPr>
      <w:docPartBody>
        <w:p w:rsidR="00F709FD" w:rsidRDefault="007C5B87" w:rsidP="007C5B87">
          <w:pPr>
            <w:pStyle w:val="1377A7C15864401493AAA1EABA468065"/>
          </w:pPr>
          <w:r w:rsidRPr="00340275">
            <w:rPr>
              <w:rStyle w:val="PlaceholderText"/>
            </w:rPr>
            <w:t>Click here to enter text.</w:t>
          </w:r>
        </w:p>
      </w:docPartBody>
    </w:docPart>
    <w:docPart>
      <w:docPartPr>
        <w:name w:val="7860B1A6809549F78370146AD507FAC3"/>
        <w:category>
          <w:name w:val="General"/>
          <w:gallery w:val="placeholder"/>
        </w:category>
        <w:types>
          <w:type w:val="bbPlcHdr"/>
        </w:types>
        <w:behaviors>
          <w:behavior w:val="content"/>
        </w:behaviors>
        <w:guid w:val="{4CAA9C6A-4E0E-40A3-AD4F-8DCA93825B0C}"/>
      </w:docPartPr>
      <w:docPartBody>
        <w:p w:rsidR="00390A4F" w:rsidRDefault="00290A2D" w:rsidP="00290A2D">
          <w:pPr>
            <w:pStyle w:val="7860B1A6809549F78370146AD507FAC3"/>
          </w:pPr>
          <w:r w:rsidRPr="000A634B">
            <w:rPr>
              <w:rFonts w:cs="Arial"/>
              <w:b/>
              <w:sz w:val="18"/>
              <w:szCs w:val="18"/>
            </w:rPr>
            <w:t>YES</w:t>
          </w:r>
        </w:p>
      </w:docPartBody>
    </w:docPart>
    <w:docPart>
      <w:docPartPr>
        <w:name w:val="FFE2B0FE59FD4F1798771AE6377CA4A7"/>
        <w:category>
          <w:name w:val="General"/>
          <w:gallery w:val="placeholder"/>
        </w:category>
        <w:types>
          <w:type w:val="bbPlcHdr"/>
        </w:types>
        <w:behaviors>
          <w:behavior w:val="content"/>
        </w:behaviors>
        <w:guid w:val="{324435B5-62A5-4B70-B368-D89E87E7D0C8}"/>
      </w:docPartPr>
      <w:docPartBody>
        <w:p w:rsidR="00E24F19" w:rsidRDefault="005C163F" w:rsidP="005C163F">
          <w:pPr>
            <w:pStyle w:val="FFE2B0FE59FD4F1798771AE6377CA4A7"/>
          </w:pPr>
          <w:r w:rsidRPr="000A634B">
            <w:rPr>
              <w:rFonts w:cs="Arial"/>
              <w:b/>
              <w:sz w:val="18"/>
              <w:szCs w:val="18"/>
            </w:rPr>
            <w:t>YES</w:t>
          </w:r>
        </w:p>
      </w:docPartBody>
    </w:docPart>
    <w:docPart>
      <w:docPartPr>
        <w:name w:val="64A97F4DE20C4CF98CE9F753EE38A5B8"/>
        <w:category>
          <w:name w:val="General"/>
          <w:gallery w:val="placeholder"/>
        </w:category>
        <w:types>
          <w:type w:val="bbPlcHdr"/>
        </w:types>
        <w:behaviors>
          <w:behavior w:val="content"/>
        </w:behaviors>
        <w:guid w:val="{AABF509F-95F4-44EC-9164-87AC88DCDE6E}"/>
      </w:docPartPr>
      <w:docPartBody>
        <w:p w:rsidR="00E24F19" w:rsidRDefault="005C163F" w:rsidP="005C163F">
          <w:pPr>
            <w:pStyle w:val="64A97F4DE20C4CF98CE9F753EE38A5B8"/>
          </w:pPr>
          <w:r w:rsidRPr="000A634B">
            <w:rPr>
              <w:rFonts w:cs="Arial"/>
              <w:b/>
              <w:sz w:val="18"/>
              <w:szCs w:val="18"/>
            </w:rPr>
            <w:t>YES</w:t>
          </w:r>
        </w:p>
      </w:docPartBody>
    </w:docPart>
    <w:docPart>
      <w:docPartPr>
        <w:name w:val="A4DC25ED728E4284BEEA69D65DBD6251"/>
        <w:category>
          <w:name w:val="General"/>
          <w:gallery w:val="placeholder"/>
        </w:category>
        <w:types>
          <w:type w:val="bbPlcHdr"/>
        </w:types>
        <w:behaviors>
          <w:behavior w:val="content"/>
        </w:behaviors>
        <w:guid w:val="{ED7FAC23-CD95-4154-8D25-72FFC75A3545}"/>
      </w:docPartPr>
      <w:docPartBody>
        <w:p w:rsidR="00E24F19" w:rsidRDefault="005C163F" w:rsidP="005C163F">
          <w:pPr>
            <w:pStyle w:val="A4DC25ED728E4284BEEA69D65DBD6251"/>
          </w:pPr>
          <w:r w:rsidRPr="000A634B">
            <w:rPr>
              <w:rFonts w:cs="Arial"/>
              <w:b/>
              <w:sz w:val="18"/>
              <w:szCs w:val="18"/>
            </w:rPr>
            <w:t>YES</w:t>
          </w:r>
        </w:p>
      </w:docPartBody>
    </w:docPart>
    <w:docPart>
      <w:docPartPr>
        <w:name w:val="6171A0BA10F347DBB62A02592BF4CC26"/>
        <w:category>
          <w:name w:val="General"/>
          <w:gallery w:val="placeholder"/>
        </w:category>
        <w:types>
          <w:type w:val="bbPlcHdr"/>
        </w:types>
        <w:behaviors>
          <w:behavior w:val="content"/>
        </w:behaviors>
        <w:guid w:val="{86691424-DA44-4396-A9F9-A1B9E37E3A30}"/>
      </w:docPartPr>
      <w:docPartBody>
        <w:p w:rsidR="00E24F19" w:rsidRDefault="005C163F" w:rsidP="005C163F">
          <w:pPr>
            <w:pStyle w:val="6171A0BA10F347DBB62A02592BF4CC26"/>
          </w:pPr>
          <w:r w:rsidRPr="000A634B">
            <w:rPr>
              <w:rFonts w:cs="Arial"/>
              <w:b/>
              <w:sz w:val="18"/>
              <w:szCs w:val="18"/>
            </w:rPr>
            <w:t>YES</w:t>
          </w:r>
        </w:p>
      </w:docPartBody>
    </w:docPart>
    <w:docPart>
      <w:docPartPr>
        <w:name w:val="3A98097AF0B14B149615FB3CFE372571"/>
        <w:category>
          <w:name w:val="General"/>
          <w:gallery w:val="placeholder"/>
        </w:category>
        <w:types>
          <w:type w:val="bbPlcHdr"/>
        </w:types>
        <w:behaviors>
          <w:behavior w:val="content"/>
        </w:behaviors>
        <w:guid w:val="{E9C29482-80AA-4451-8A2E-3A245F7AF978}"/>
      </w:docPartPr>
      <w:docPartBody>
        <w:p w:rsidR="00E24F19" w:rsidRDefault="005C163F" w:rsidP="005C163F">
          <w:pPr>
            <w:pStyle w:val="3A98097AF0B14B149615FB3CFE372571"/>
          </w:pPr>
          <w:r w:rsidRPr="000A634B">
            <w:rPr>
              <w:rFonts w:cs="Arial"/>
              <w:b/>
              <w:sz w:val="18"/>
              <w:szCs w:val="18"/>
            </w:rPr>
            <w:t>YES</w:t>
          </w:r>
        </w:p>
      </w:docPartBody>
    </w:docPart>
    <w:docPart>
      <w:docPartPr>
        <w:name w:val="6D7AF1A64B674460B28CCF72315D55DC"/>
        <w:category>
          <w:name w:val="General"/>
          <w:gallery w:val="placeholder"/>
        </w:category>
        <w:types>
          <w:type w:val="bbPlcHdr"/>
        </w:types>
        <w:behaviors>
          <w:behavior w:val="content"/>
        </w:behaviors>
        <w:guid w:val="{6157BF8C-40E5-4906-A131-82F84A427688}"/>
      </w:docPartPr>
      <w:docPartBody>
        <w:p w:rsidR="00E24F19" w:rsidRDefault="005C163F" w:rsidP="005C163F">
          <w:pPr>
            <w:pStyle w:val="6D7AF1A64B674460B28CCF72315D55DC"/>
          </w:pPr>
          <w:r w:rsidRPr="000A634B">
            <w:rPr>
              <w:rFonts w:cs="Arial"/>
              <w:b/>
              <w:sz w:val="18"/>
              <w:szCs w:val="18"/>
            </w:rPr>
            <w:t>YES</w:t>
          </w:r>
        </w:p>
      </w:docPartBody>
    </w:docPart>
    <w:docPart>
      <w:docPartPr>
        <w:name w:val="CF0A1AA953774800B49C0E1F939EBABA"/>
        <w:category>
          <w:name w:val="General"/>
          <w:gallery w:val="placeholder"/>
        </w:category>
        <w:types>
          <w:type w:val="bbPlcHdr"/>
        </w:types>
        <w:behaviors>
          <w:behavior w:val="content"/>
        </w:behaviors>
        <w:guid w:val="{728927A3-7C5D-4149-9117-25A39E8076B8}"/>
      </w:docPartPr>
      <w:docPartBody>
        <w:p w:rsidR="00E24F19" w:rsidRDefault="005C163F" w:rsidP="005C163F">
          <w:pPr>
            <w:pStyle w:val="CF0A1AA953774800B49C0E1F939EBABA"/>
          </w:pPr>
          <w:r w:rsidRPr="000A634B">
            <w:rPr>
              <w:rFonts w:cs="Arial"/>
              <w:b/>
              <w:sz w:val="18"/>
              <w:szCs w:val="18"/>
            </w:rPr>
            <w:t>YES</w:t>
          </w:r>
        </w:p>
      </w:docPartBody>
    </w:docPart>
    <w:docPart>
      <w:docPartPr>
        <w:name w:val="A17BC7B9D27B458CA46C75C93C0FB438"/>
        <w:category>
          <w:name w:val="General"/>
          <w:gallery w:val="placeholder"/>
        </w:category>
        <w:types>
          <w:type w:val="bbPlcHdr"/>
        </w:types>
        <w:behaviors>
          <w:behavior w:val="content"/>
        </w:behaviors>
        <w:guid w:val="{400244B1-CFBD-44FE-91FE-E437F307B80C}"/>
      </w:docPartPr>
      <w:docPartBody>
        <w:p w:rsidR="00E24F19" w:rsidRDefault="005C163F" w:rsidP="005C163F">
          <w:pPr>
            <w:pStyle w:val="A17BC7B9D27B458CA46C75C93C0FB438"/>
          </w:pPr>
          <w:r w:rsidRPr="000A634B">
            <w:rPr>
              <w:rFonts w:cs="Arial"/>
              <w:b/>
              <w:sz w:val="18"/>
              <w:szCs w:val="18"/>
            </w:rPr>
            <w:t>YES</w:t>
          </w:r>
        </w:p>
      </w:docPartBody>
    </w:docPart>
    <w:docPart>
      <w:docPartPr>
        <w:name w:val="20D9702D3FD343A4BBDE5F4B3E70164D"/>
        <w:category>
          <w:name w:val="General"/>
          <w:gallery w:val="placeholder"/>
        </w:category>
        <w:types>
          <w:type w:val="bbPlcHdr"/>
        </w:types>
        <w:behaviors>
          <w:behavior w:val="content"/>
        </w:behaviors>
        <w:guid w:val="{0B152E9E-5FDC-4C80-A927-E178D881C24D}"/>
      </w:docPartPr>
      <w:docPartBody>
        <w:p w:rsidR="00E24F19" w:rsidRDefault="005C163F" w:rsidP="005C163F">
          <w:pPr>
            <w:pStyle w:val="20D9702D3FD343A4BBDE5F4B3E70164D"/>
          </w:pPr>
          <w:r w:rsidRPr="000A634B">
            <w:rPr>
              <w:rFonts w:cs="Arial"/>
              <w:b/>
              <w:sz w:val="18"/>
              <w:szCs w:val="18"/>
            </w:rPr>
            <w:t>YES</w:t>
          </w:r>
        </w:p>
      </w:docPartBody>
    </w:docPart>
    <w:docPart>
      <w:docPartPr>
        <w:name w:val="AB108A9ECB3C4FB18BF9F5C38C969005"/>
        <w:category>
          <w:name w:val="General"/>
          <w:gallery w:val="placeholder"/>
        </w:category>
        <w:types>
          <w:type w:val="bbPlcHdr"/>
        </w:types>
        <w:behaviors>
          <w:behavior w:val="content"/>
        </w:behaviors>
        <w:guid w:val="{884E3A84-AEDD-4128-9123-511BD7DBE979}"/>
      </w:docPartPr>
      <w:docPartBody>
        <w:p w:rsidR="00E24F19" w:rsidRDefault="005C163F" w:rsidP="005C163F">
          <w:pPr>
            <w:pStyle w:val="AB108A9ECB3C4FB18BF9F5C38C969005"/>
          </w:pPr>
          <w:r w:rsidRPr="000A634B">
            <w:rPr>
              <w:rFonts w:cs="Arial"/>
              <w:b/>
              <w:sz w:val="18"/>
              <w:szCs w:val="18"/>
            </w:rPr>
            <w:t>YES</w:t>
          </w:r>
        </w:p>
      </w:docPartBody>
    </w:docPart>
    <w:docPart>
      <w:docPartPr>
        <w:name w:val="AFA44717C5114D30B3BABE0E095A1C17"/>
        <w:category>
          <w:name w:val="General"/>
          <w:gallery w:val="placeholder"/>
        </w:category>
        <w:types>
          <w:type w:val="bbPlcHdr"/>
        </w:types>
        <w:behaviors>
          <w:behavior w:val="content"/>
        </w:behaviors>
        <w:guid w:val="{8A94AA4E-E85E-46A4-99AA-F440341527E0}"/>
      </w:docPartPr>
      <w:docPartBody>
        <w:p w:rsidR="00E24F19" w:rsidRDefault="005C163F" w:rsidP="005C163F">
          <w:pPr>
            <w:pStyle w:val="AFA44717C5114D30B3BABE0E095A1C17"/>
          </w:pPr>
          <w:r w:rsidRPr="000A634B">
            <w:rPr>
              <w:rFonts w:cs="Arial"/>
              <w:b/>
              <w:sz w:val="18"/>
              <w:szCs w:val="18"/>
            </w:rPr>
            <w:t>YES</w:t>
          </w:r>
        </w:p>
      </w:docPartBody>
    </w:docPart>
    <w:docPart>
      <w:docPartPr>
        <w:name w:val="1CC1BE6D32274AB1AFFC29EE8F03AE1F"/>
        <w:category>
          <w:name w:val="General"/>
          <w:gallery w:val="placeholder"/>
        </w:category>
        <w:types>
          <w:type w:val="bbPlcHdr"/>
        </w:types>
        <w:behaviors>
          <w:behavior w:val="content"/>
        </w:behaviors>
        <w:guid w:val="{319F123A-74F2-4002-B8F6-465DE9BE3A5A}"/>
      </w:docPartPr>
      <w:docPartBody>
        <w:p w:rsidR="00E24F19" w:rsidRDefault="005C163F" w:rsidP="005C163F">
          <w:pPr>
            <w:pStyle w:val="1CC1BE6D32274AB1AFFC29EE8F03AE1F"/>
          </w:pPr>
          <w:r w:rsidRPr="000A634B">
            <w:rPr>
              <w:rFonts w:cs="Arial"/>
              <w:b/>
              <w:sz w:val="18"/>
              <w:szCs w:val="18"/>
            </w:rPr>
            <w:t>YES</w:t>
          </w:r>
        </w:p>
      </w:docPartBody>
    </w:docPart>
    <w:docPart>
      <w:docPartPr>
        <w:name w:val="20C9FCA3B6CC488AA33595AB479A6DEF"/>
        <w:category>
          <w:name w:val="General"/>
          <w:gallery w:val="placeholder"/>
        </w:category>
        <w:types>
          <w:type w:val="bbPlcHdr"/>
        </w:types>
        <w:behaviors>
          <w:behavior w:val="content"/>
        </w:behaviors>
        <w:guid w:val="{43885CB5-D21B-4BB1-9A34-F6DA5D0646E3}"/>
      </w:docPartPr>
      <w:docPartBody>
        <w:p w:rsidR="00E24F19" w:rsidRDefault="005C163F" w:rsidP="005C163F">
          <w:pPr>
            <w:pStyle w:val="20C9FCA3B6CC488AA33595AB479A6DEF"/>
          </w:pPr>
          <w:r w:rsidRPr="000A634B">
            <w:rPr>
              <w:rFonts w:cs="Arial"/>
              <w:b/>
              <w:sz w:val="18"/>
              <w:szCs w:val="18"/>
            </w:rPr>
            <w:t>YES</w:t>
          </w:r>
        </w:p>
      </w:docPartBody>
    </w:docPart>
    <w:docPart>
      <w:docPartPr>
        <w:name w:val="F74A92BF2BF14938B4B4C7931D97F421"/>
        <w:category>
          <w:name w:val="General"/>
          <w:gallery w:val="placeholder"/>
        </w:category>
        <w:types>
          <w:type w:val="bbPlcHdr"/>
        </w:types>
        <w:behaviors>
          <w:behavior w:val="content"/>
        </w:behaviors>
        <w:guid w:val="{28E987F8-EB19-4B0C-862C-FD9ACF7CFE06}"/>
      </w:docPartPr>
      <w:docPartBody>
        <w:p w:rsidR="00E24F19" w:rsidRDefault="005C163F" w:rsidP="005C163F">
          <w:pPr>
            <w:pStyle w:val="F74A92BF2BF14938B4B4C7931D97F421"/>
          </w:pPr>
          <w:r w:rsidRPr="000A634B">
            <w:rPr>
              <w:rFonts w:cs="Arial"/>
              <w:b/>
              <w:sz w:val="18"/>
              <w:szCs w:val="18"/>
            </w:rPr>
            <w:t>YES</w:t>
          </w:r>
        </w:p>
      </w:docPartBody>
    </w:docPart>
    <w:docPart>
      <w:docPartPr>
        <w:name w:val="CFBA16C067B94D8DA5B015220C302B4C"/>
        <w:category>
          <w:name w:val="General"/>
          <w:gallery w:val="placeholder"/>
        </w:category>
        <w:types>
          <w:type w:val="bbPlcHdr"/>
        </w:types>
        <w:behaviors>
          <w:behavior w:val="content"/>
        </w:behaviors>
        <w:guid w:val="{345873AB-D78C-46B6-9EB6-6E45BD5160C5}"/>
      </w:docPartPr>
      <w:docPartBody>
        <w:p w:rsidR="00E24F19" w:rsidRDefault="005C163F" w:rsidP="005C163F">
          <w:pPr>
            <w:pStyle w:val="CFBA16C067B94D8DA5B015220C302B4C"/>
          </w:pPr>
          <w:r w:rsidRPr="000A634B">
            <w:rPr>
              <w:rFonts w:cs="Arial"/>
              <w:b/>
              <w:sz w:val="18"/>
              <w:szCs w:val="18"/>
            </w:rPr>
            <w:t>YES</w:t>
          </w:r>
        </w:p>
      </w:docPartBody>
    </w:docPart>
    <w:docPart>
      <w:docPartPr>
        <w:name w:val="FB5A641B172C401EAA2ED7454948A2E9"/>
        <w:category>
          <w:name w:val="General"/>
          <w:gallery w:val="placeholder"/>
        </w:category>
        <w:types>
          <w:type w:val="bbPlcHdr"/>
        </w:types>
        <w:behaviors>
          <w:behavior w:val="content"/>
        </w:behaviors>
        <w:guid w:val="{E17A9C1C-F88A-4017-890A-A7D8F554C8E7}"/>
      </w:docPartPr>
      <w:docPartBody>
        <w:p w:rsidR="00E24F19" w:rsidRDefault="005C163F" w:rsidP="005C163F">
          <w:pPr>
            <w:pStyle w:val="FB5A641B172C401EAA2ED7454948A2E9"/>
          </w:pPr>
          <w:r w:rsidRPr="000A634B">
            <w:rPr>
              <w:rFonts w:cs="Arial"/>
              <w:b/>
              <w:sz w:val="18"/>
              <w:szCs w:val="18"/>
            </w:rPr>
            <w:t>YES</w:t>
          </w:r>
        </w:p>
      </w:docPartBody>
    </w:docPart>
    <w:docPart>
      <w:docPartPr>
        <w:name w:val="E56F67272C67451A8A5D4885558808B0"/>
        <w:category>
          <w:name w:val="General"/>
          <w:gallery w:val="placeholder"/>
        </w:category>
        <w:types>
          <w:type w:val="bbPlcHdr"/>
        </w:types>
        <w:behaviors>
          <w:behavior w:val="content"/>
        </w:behaviors>
        <w:guid w:val="{FF0AC0B7-3615-47F4-A119-BAD0FA8AC1C2}"/>
      </w:docPartPr>
      <w:docPartBody>
        <w:p w:rsidR="00E24F19" w:rsidRDefault="005C163F" w:rsidP="005C163F">
          <w:pPr>
            <w:pStyle w:val="E56F67272C67451A8A5D4885558808B0"/>
          </w:pPr>
          <w:r w:rsidRPr="000A634B">
            <w:rPr>
              <w:rFonts w:cs="Arial"/>
              <w:b/>
              <w:sz w:val="18"/>
              <w:szCs w:val="18"/>
            </w:rPr>
            <w:t>YES</w:t>
          </w:r>
        </w:p>
      </w:docPartBody>
    </w:docPart>
    <w:docPart>
      <w:docPartPr>
        <w:name w:val="D358F5389CC2476780505462020BFEF0"/>
        <w:category>
          <w:name w:val="General"/>
          <w:gallery w:val="placeholder"/>
        </w:category>
        <w:types>
          <w:type w:val="bbPlcHdr"/>
        </w:types>
        <w:behaviors>
          <w:behavior w:val="content"/>
        </w:behaviors>
        <w:guid w:val="{CAFA07D1-DAFD-408C-A861-2D6B9C0FE224}"/>
      </w:docPartPr>
      <w:docPartBody>
        <w:p w:rsidR="00E24F19" w:rsidRDefault="005C163F" w:rsidP="005C163F">
          <w:pPr>
            <w:pStyle w:val="D358F5389CC2476780505462020BFEF0"/>
          </w:pPr>
          <w:r w:rsidRPr="000A634B">
            <w:rPr>
              <w:rFonts w:cs="Arial"/>
              <w:b/>
              <w:sz w:val="18"/>
              <w:szCs w:val="18"/>
            </w:rPr>
            <w:t>YES</w:t>
          </w:r>
        </w:p>
      </w:docPartBody>
    </w:docPart>
    <w:docPart>
      <w:docPartPr>
        <w:name w:val="9FC244A375C546A5AA176C3126EE8E76"/>
        <w:category>
          <w:name w:val="General"/>
          <w:gallery w:val="placeholder"/>
        </w:category>
        <w:types>
          <w:type w:val="bbPlcHdr"/>
        </w:types>
        <w:behaviors>
          <w:behavior w:val="content"/>
        </w:behaviors>
        <w:guid w:val="{277662EC-9C77-4B16-83A0-1270EC64A3BD}"/>
      </w:docPartPr>
      <w:docPartBody>
        <w:p w:rsidR="00E24F19" w:rsidRDefault="005C163F" w:rsidP="005C163F">
          <w:pPr>
            <w:pStyle w:val="9FC244A375C546A5AA176C3126EE8E76"/>
          </w:pPr>
          <w:r w:rsidRPr="000A634B">
            <w:rPr>
              <w:rFonts w:cs="Arial"/>
              <w:b/>
              <w:sz w:val="18"/>
              <w:szCs w:val="18"/>
            </w:rPr>
            <w:t>YES</w:t>
          </w:r>
        </w:p>
      </w:docPartBody>
    </w:docPart>
    <w:docPart>
      <w:docPartPr>
        <w:name w:val="742AFBEFE7184BF4BCA4EB1E51930A3C"/>
        <w:category>
          <w:name w:val="General"/>
          <w:gallery w:val="placeholder"/>
        </w:category>
        <w:types>
          <w:type w:val="bbPlcHdr"/>
        </w:types>
        <w:behaviors>
          <w:behavior w:val="content"/>
        </w:behaviors>
        <w:guid w:val="{36951C45-1263-4042-86E2-FA2C9A9B1C43}"/>
      </w:docPartPr>
      <w:docPartBody>
        <w:p w:rsidR="00E24F19" w:rsidRDefault="005C163F" w:rsidP="005C163F">
          <w:pPr>
            <w:pStyle w:val="742AFBEFE7184BF4BCA4EB1E51930A3C"/>
          </w:pPr>
          <w:r w:rsidRPr="000A634B">
            <w:rPr>
              <w:rFonts w:cs="Arial"/>
              <w:b/>
              <w:sz w:val="18"/>
              <w:szCs w:val="18"/>
            </w:rPr>
            <w:t>YES</w:t>
          </w:r>
        </w:p>
      </w:docPartBody>
    </w:docPart>
    <w:docPart>
      <w:docPartPr>
        <w:name w:val="01F1000EB36340ECBDAF9AF0E13F2535"/>
        <w:category>
          <w:name w:val="General"/>
          <w:gallery w:val="placeholder"/>
        </w:category>
        <w:types>
          <w:type w:val="bbPlcHdr"/>
        </w:types>
        <w:behaviors>
          <w:behavior w:val="content"/>
        </w:behaviors>
        <w:guid w:val="{CD1C3FF5-0E0D-4FF0-80F1-7C520CB67313}"/>
      </w:docPartPr>
      <w:docPartBody>
        <w:p w:rsidR="00E24F19" w:rsidRDefault="005C163F" w:rsidP="005C163F">
          <w:pPr>
            <w:pStyle w:val="01F1000EB36340ECBDAF9AF0E13F2535"/>
          </w:pPr>
          <w:r w:rsidRPr="000A634B">
            <w:rPr>
              <w:rFonts w:cs="Arial"/>
              <w:b/>
              <w:sz w:val="18"/>
              <w:szCs w:val="18"/>
            </w:rPr>
            <w:t>YES</w:t>
          </w:r>
        </w:p>
      </w:docPartBody>
    </w:docPart>
    <w:docPart>
      <w:docPartPr>
        <w:name w:val="65156CDFFAB4460199AA2A76789A8711"/>
        <w:category>
          <w:name w:val="General"/>
          <w:gallery w:val="placeholder"/>
        </w:category>
        <w:types>
          <w:type w:val="bbPlcHdr"/>
        </w:types>
        <w:behaviors>
          <w:behavior w:val="content"/>
        </w:behaviors>
        <w:guid w:val="{CF9AD6B0-0D69-4E19-A946-9BF61F1A6526}"/>
      </w:docPartPr>
      <w:docPartBody>
        <w:p w:rsidR="00E24F19" w:rsidRDefault="005C163F" w:rsidP="005C163F">
          <w:pPr>
            <w:pStyle w:val="65156CDFFAB4460199AA2A76789A8711"/>
          </w:pPr>
          <w:r w:rsidRPr="000A634B">
            <w:rPr>
              <w:rFonts w:cs="Arial"/>
              <w:b/>
              <w:sz w:val="18"/>
              <w:szCs w:val="18"/>
            </w:rPr>
            <w:t>YES</w:t>
          </w:r>
        </w:p>
      </w:docPartBody>
    </w:docPart>
    <w:docPart>
      <w:docPartPr>
        <w:name w:val="77F3F1D2703448B496C10DD980A80056"/>
        <w:category>
          <w:name w:val="General"/>
          <w:gallery w:val="placeholder"/>
        </w:category>
        <w:types>
          <w:type w:val="bbPlcHdr"/>
        </w:types>
        <w:behaviors>
          <w:behavior w:val="content"/>
        </w:behaviors>
        <w:guid w:val="{7001FE40-4F84-4BDC-8DF9-2405203E017F}"/>
      </w:docPartPr>
      <w:docPartBody>
        <w:p w:rsidR="00E24F19" w:rsidRDefault="005C163F" w:rsidP="005C163F">
          <w:pPr>
            <w:pStyle w:val="77F3F1D2703448B496C10DD980A80056"/>
          </w:pPr>
          <w:r w:rsidRPr="000A634B">
            <w:rPr>
              <w:rFonts w:cs="Arial"/>
              <w:b/>
              <w:sz w:val="18"/>
              <w:szCs w:val="18"/>
            </w:rPr>
            <w:t>YES</w:t>
          </w:r>
        </w:p>
      </w:docPartBody>
    </w:docPart>
    <w:docPart>
      <w:docPartPr>
        <w:name w:val="03787B0E065C40BBA6983F6B2A52AE9E"/>
        <w:category>
          <w:name w:val="General"/>
          <w:gallery w:val="placeholder"/>
        </w:category>
        <w:types>
          <w:type w:val="bbPlcHdr"/>
        </w:types>
        <w:behaviors>
          <w:behavior w:val="content"/>
        </w:behaviors>
        <w:guid w:val="{150C9648-54C3-4648-B0AD-584C3B9C5ED3}"/>
      </w:docPartPr>
      <w:docPartBody>
        <w:p w:rsidR="00E24F19" w:rsidRDefault="005C163F" w:rsidP="005C163F">
          <w:pPr>
            <w:pStyle w:val="03787B0E065C40BBA6983F6B2A52AE9E"/>
          </w:pPr>
          <w:r w:rsidRPr="000A634B">
            <w:rPr>
              <w:rFonts w:cs="Arial"/>
              <w:b/>
              <w:sz w:val="18"/>
              <w:szCs w:val="18"/>
            </w:rPr>
            <w:t>YES</w:t>
          </w:r>
        </w:p>
      </w:docPartBody>
    </w:docPart>
    <w:docPart>
      <w:docPartPr>
        <w:name w:val="AE68214F4FAF486099AC96F290EBC829"/>
        <w:category>
          <w:name w:val="General"/>
          <w:gallery w:val="placeholder"/>
        </w:category>
        <w:types>
          <w:type w:val="bbPlcHdr"/>
        </w:types>
        <w:behaviors>
          <w:behavior w:val="content"/>
        </w:behaviors>
        <w:guid w:val="{3F8E8B2D-4FE0-46E8-8C84-5EE81AACC361}"/>
      </w:docPartPr>
      <w:docPartBody>
        <w:p w:rsidR="00E24F19" w:rsidRDefault="005C163F" w:rsidP="005C163F">
          <w:pPr>
            <w:pStyle w:val="AE68214F4FAF486099AC96F290EBC829"/>
          </w:pPr>
          <w:r w:rsidRPr="000A634B">
            <w:rPr>
              <w:rFonts w:cs="Arial"/>
              <w:b/>
              <w:sz w:val="18"/>
              <w:szCs w:val="18"/>
            </w:rPr>
            <w:t>YES</w:t>
          </w:r>
        </w:p>
      </w:docPartBody>
    </w:docPart>
    <w:docPart>
      <w:docPartPr>
        <w:name w:val="45B3F6E5EFDD422CB4C7B14A5F22FDAC"/>
        <w:category>
          <w:name w:val="General"/>
          <w:gallery w:val="placeholder"/>
        </w:category>
        <w:types>
          <w:type w:val="bbPlcHdr"/>
        </w:types>
        <w:behaviors>
          <w:behavior w:val="content"/>
        </w:behaviors>
        <w:guid w:val="{043B22E1-7D69-4349-8F1C-9991977ED73D}"/>
      </w:docPartPr>
      <w:docPartBody>
        <w:p w:rsidR="00F57231" w:rsidRDefault="00E24F19" w:rsidP="00E24F19">
          <w:pPr>
            <w:pStyle w:val="45B3F6E5EFDD422CB4C7B14A5F22FDAC"/>
          </w:pPr>
          <w:r w:rsidRPr="000A634B">
            <w:rPr>
              <w:rFonts w:cs="Arial"/>
              <w:b/>
              <w:sz w:val="18"/>
              <w:szCs w:val="18"/>
            </w:rPr>
            <w:t>YES</w:t>
          </w:r>
        </w:p>
      </w:docPartBody>
    </w:docPart>
    <w:docPart>
      <w:docPartPr>
        <w:name w:val="66835E38005C4D9EB2FCF67AB05233C7"/>
        <w:category>
          <w:name w:val="General"/>
          <w:gallery w:val="placeholder"/>
        </w:category>
        <w:types>
          <w:type w:val="bbPlcHdr"/>
        </w:types>
        <w:behaviors>
          <w:behavior w:val="content"/>
        </w:behaviors>
        <w:guid w:val="{4B521E84-62DC-4A4C-B000-06BA1E545457}"/>
      </w:docPartPr>
      <w:docPartBody>
        <w:p w:rsidR="00B0743F" w:rsidRDefault="00CB3647" w:rsidP="00CB3647">
          <w:pPr>
            <w:pStyle w:val="66835E38005C4D9EB2FCF67AB05233C7"/>
          </w:pPr>
          <w:r w:rsidRPr="000A634B">
            <w:rPr>
              <w:rFonts w:cs="Arial"/>
              <w:b/>
              <w:sz w:val="18"/>
              <w:szCs w:val="18"/>
            </w:rPr>
            <w:t>YES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revisionView w:markup="0" w:comments="0" w:insDel="0" w:formatting="0"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E61944"/>
    <w:rsid w:val="000041E2"/>
    <w:rsid w:val="00026654"/>
    <w:rsid w:val="00052E1B"/>
    <w:rsid w:val="00101BE5"/>
    <w:rsid w:val="00151A58"/>
    <w:rsid w:val="001A2335"/>
    <w:rsid w:val="001B2F20"/>
    <w:rsid w:val="001B4E11"/>
    <w:rsid w:val="001D2CDA"/>
    <w:rsid w:val="00276075"/>
    <w:rsid w:val="00280D77"/>
    <w:rsid w:val="00290A2D"/>
    <w:rsid w:val="002A6AC2"/>
    <w:rsid w:val="00332666"/>
    <w:rsid w:val="00390A4F"/>
    <w:rsid w:val="005027BB"/>
    <w:rsid w:val="00560588"/>
    <w:rsid w:val="005707B9"/>
    <w:rsid w:val="005C163F"/>
    <w:rsid w:val="006023A3"/>
    <w:rsid w:val="006327C0"/>
    <w:rsid w:val="0071106D"/>
    <w:rsid w:val="007747BE"/>
    <w:rsid w:val="00783802"/>
    <w:rsid w:val="007856B8"/>
    <w:rsid w:val="00793C91"/>
    <w:rsid w:val="007C5B87"/>
    <w:rsid w:val="007D1C2A"/>
    <w:rsid w:val="007F2203"/>
    <w:rsid w:val="00807A97"/>
    <w:rsid w:val="00812F14"/>
    <w:rsid w:val="00831556"/>
    <w:rsid w:val="0088071A"/>
    <w:rsid w:val="008E2F7A"/>
    <w:rsid w:val="008E30F1"/>
    <w:rsid w:val="00911C1D"/>
    <w:rsid w:val="009B57B1"/>
    <w:rsid w:val="009C2E24"/>
    <w:rsid w:val="00A30E4B"/>
    <w:rsid w:val="00A37419"/>
    <w:rsid w:val="00A53285"/>
    <w:rsid w:val="00AA283E"/>
    <w:rsid w:val="00AD2AE5"/>
    <w:rsid w:val="00B0743F"/>
    <w:rsid w:val="00B639E0"/>
    <w:rsid w:val="00BA72D2"/>
    <w:rsid w:val="00BC63C5"/>
    <w:rsid w:val="00C20767"/>
    <w:rsid w:val="00C3010D"/>
    <w:rsid w:val="00C459BE"/>
    <w:rsid w:val="00C56C97"/>
    <w:rsid w:val="00C954C9"/>
    <w:rsid w:val="00CB3647"/>
    <w:rsid w:val="00CC0D2C"/>
    <w:rsid w:val="00CC2922"/>
    <w:rsid w:val="00D842EF"/>
    <w:rsid w:val="00E05552"/>
    <w:rsid w:val="00E14565"/>
    <w:rsid w:val="00E24F19"/>
    <w:rsid w:val="00E61944"/>
    <w:rsid w:val="00EC058B"/>
    <w:rsid w:val="00ED475C"/>
    <w:rsid w:val="00EF0CC1"/>
    <w:rsid w:val="00F16D5E"/>
    <w:rsid w:val="00F57231"/>
    <w:rsid w:val="00F62ED9"/>
    <w:rsid w:val="00F709FD"/>
    <w:rsid w:val="00F72FCC"/>
    <w:rsid w:val="00F9016B"/>
    <w:rsid w:val="00FC6F06"/>
    <w:rsid w:val="00FD0353"/>
    <w:rsid w:val="00FE1B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071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C5B87"/>
    <w:rPr>
      <w:color w:val="808080"/>
    </w:rPr>
  </w:style>
  <w:style w:type="paragraph" w:customStyle="1" w:styleId="910172594D884BBC8AAB331B285474EF">
    <w:name w:val="910172594D884BBC8AAB331B285474EF"/>
    <w:rsid w:val="00E61944"/>
    <w:pPr>
      <w:spacing w:after="0" w:line="240" w:lineRule="auto"/>
    </w:pPr>
    <w:rPr>
      <w:rFonts w:ascii="Arial" w:eastAsia="Times New Roman" w:hAnsi="Arial" w:cs="Times New Roman"/>
      <w:sz w:val="20"/>
      <w:szCs w:val="24"/>
    </w:rPr>
  </w:style>
  <w:style w:type="paragraph" w:customStyle="1" w:styleId="910172594D884BBC8AAB331B285474EF1">
    <w:name w:val="910172594D884BBC8AAB331B285474EF1"/>
    <w:rsid w:val="00E61944"/>
    <w:pPr>
      <w:spacing w:after="0" w:line="240" w:lineRule="auto"/>
    </w:pPr>
    <w:rPr>
      <w:rFonts w:ascii="Arial" w:eastAsia="Times New Roman" w:hAnsi="Arial" w:cs="Times New Roman"/>
      <w:sz w:val="20"/>
      <w:szCs w:val="24"/>
    </w:rPr>
  </w:style>
  <w:style w:type="paragraph" w:customStyle="1" w:styleId="910172594D884BBC8AAB331B285474EF2">
    <w:name w:val="910172594D884BBC8AAB331B285474EF2"/>
    <w:rsid w:val="00E61944"/>
    <w:pPr>
      <w:spacing w:after="0" w:line="240" w:lineRule="auto"/>
    </w:pPr>
    <w:rPr>
      <w:rFonts w:ascii="Arial" w:eastAsia="Times New Roman" w:hAnsi="Arial" w:cs="Times New Roman"/>
      <w:sz w:val="20"/>
      <w:szCs w:val="24"/>
    </w:rPr>
  </w:style>
  <w:style w:type="paragraph" w:customStyle="1" w:styleId="29A038216D714C568BE0954A5F312548">
    <w:name w:val="29A038216D714C568BE0954A5F312548"/>
    <w:rsid w:val="00E61944"/>
  </w:style>
  <w:style w:type="paragraph" w:customStyle="1" w:styleId="67ECF30B406A4EBB928D2BB1E5E956A2">
    <w:name w:val="67ECF30B406A4EBB928D2BB1E5E956A2"/>
    <w:rsid w:val="00E61944"/>
  </w:style>
  <w:style w:type="paragraph" w:customStyle="1" w:styleId="4DF31FDA373D4452A9C9C519D704968D">
    <w:name w:val="4DF31FDA373D4452A9C9C519D704968D"/>
    <w:rsid w:val="00E61944"/>
  </w:style>
  <w:style w:type="paragraph" w:customStyle="1" w:styleId="F256573FD56244048EB70E0E933ACDE2">
    <w:name w:val="F256573FD56244048EB70E0E933ACDE2"/>
    <w:rsid w:val="00E61944"/>
  </w:style>
  <w:style w:type="paragraph" w:customStyle="1" w:styleId="64172DC03DC74A3EA6EC4477A99F1888">
    <w:name w:val="64172DC03DC74A3EA6EC4477A99F1888"/>
    <w:rsid w:val="00E61944"/>
  </w:style>
  <w:style w:type="paragraph" w:customStyle="1" w:styleId="8534CA3DB6B1483185817211021DF95B">
    <w:name w:val="8534CA3DB6B1483185817211021DF95B"/>
    <w:rsid w:val="00E61944"/>
  </w:style>
  <w:style w:type="paragraph" w:customStyle="1" w:styleId="E32C238F6DB343C99162A93B5D31FF76">
    <w:name w:val="E32C238F6DB343C99162A93B5D31FF76"/>
    <w:rsid w:val="00E61944"/>
  </w:style>
  <w:style w:type="paragraph" w:customStyle="1" w:styleId="38B7C6A08F5041C398E6E60D0021CAF8">
    <w:name w:val="38B7C6A08F5041C398E6E60D0021CAF8"/>
    <w:rsid w:val="00E61944"/>
  </w:style>
  <w:style w:type="paragraph" w:customStyle="1" w:styleId="1C15E285E7DA40A282ECFB66AEBA9420">
    <w:name w:val="1C15E285E7DA40A282ECFB66AEBA9420"/>
    <w:rsid w:val="00E61944"/>
  </w:style>
  <w:style w:type="paragraph" w:customStyle="1" w:styleId="E0FC04CCBA9747FF84C20875181751D6">
    <w:name w:val="E0FC04CCBA9747FF84C20875181751D6"/>
    <w:rsid w:val="00E61944"/>
  </w:style>
  <w:style w:type="paragraph" w:customStyle="1" w:styleId="78B37E8E41344577A134F3D16D10DA85">
    <w:name w:val="78B37E8E41344577A134F3D16D10DA85"/>
    <w:rsid w:val="00E61944"/>
  </w:style>
  <w:style w:type="paragraph" w:customStyle="1" w:styleId="982A645F5CAC4D33985CE329B4DE2AD0">
    <w:name w:val="982A645F5CAC4D33985CE329B4DE2AD0"/>
    <w:rsid w:val="00E61944"/>
  </w:style>
  <w:style w:type="paragraph" w:customStyle="1" w:styleId="07AE3EEA55E94430AB673FB6FB404726">
    <w:name w:val="07AE3EEA55E94430AB673FB6FB404726"/>
    <w:rsid w:val="00E61944"/>
  </w:style>
  <w:style w:type="paragraph" w:customStyle="1" w:styleId="A05F129240644AAB9A1A3C4DD6DBADB3">
    <w:name w:val="A05F129240644AAB9A1A3C4DD6DBADB3"/>
    <w:rsid w:val="00E61944"/>
  </w:style>
  <w:style w:type="paragraph" w:customStyle="1" w:styleId="0D7CAD045E7B43F794F5234F536C6DC7">
    <w:name w:val="0D7CAD045E7B43F794F5234F536C6DC7"/>
    <w:rsid w:val="00E61944"/>
  </w:style>
  <w:style w:type="paragraph" w:customStyle="1" w:styleId="7C96B6F43B9443DDB5CCFB9DF210B379">
    <w:name w:val="7C96B6F43B9443DDB5CCFB9DF210B379"/>
    <w:rsid w:val="00E61944"/>
  </w:style>
  <w:style w:type="paragraph" w:customStyle="1" w:styleId="34FE98768BF04BB6A62625222176514F">
    <w:name w:val="34FE98768BF04BB6A62625222176514F"/>
    <w:rsid w:val="00E61944"/>
  </w:style>
  <w:style w:type="paragraph" w:customStyle="1" w:styleId="36A1DD0446B3413589D16E929085DAB8">
    <w:name w:val="36A1DD0446B3413589D16E929085DAB8"/>
    <w:rsid w:val="0088071A"/>
  </w:style>
  <w:style w:type="paragraph" w:customStyle="1" w:styleId="DBF03818B69D470AB5CF73AC727C268E">
    <w:name w:val="DBF03818B69D470AB5CF73AC727C268E"/>
    <w:rsid w:val="0088071A"/>
  </w:style>
  <w:style w:type="paragraph" w:customStyle="1" w:styleId="E12EEF8B8A2D473380AE1B2A47189835">
    <w:name w:val="E12EEF8B8A2D473380AE1B2A47189835"/>
    <w:rsid w:val="0088071A"/>
  </w:style>
  <w:style w:type="paragraph" w:customStyle="1" w:styleId="129502C36A1040E0977CF01382BBCAD5">
    <w:name w:val="129502C36A1040E0977CF01382BBCAD5"/>
    <w:rsid w:val="0088071A"/>
  </w:style>
  <w:style w:type="paragraph" w:customStyle="1" w:styleId="6F450AF05D894EB684736865D52203D3">
    <w:name w:val="6F450AF05D894EB684736865D52203D3"/>
    <w:rsid w:val="0088071A"/>
  </w:style>
  <w:style w:type="paragraph" w:customStyle="1" w:styleId="DFF0409C61D74158973D4B0C0E214C99">
    <w:name w:val="DFF0409C61D74158973D4B0C0E214C99"/>
    <w:rsid w:val="0088071A"/>
  </w:style>
  <w:style w:type="paragraph" w:customStyle="1" w:styleId="CE5AC9172D194E90B0C5A271A41474D4">
    <w:name w:val="CE5AC9172D194E90B0C5A271A41474D4"/>
    <w:rsid w:val="0088071A"/>
  </w:style>
  <w:style w:type="paragraph" w:customStyle="1" w:styleId="11A4AD7A32114078881C56FD2A59D2F8">
    <w:name w:val="11A4AD7A32114078881C56FD2A59D2F8"/>
    <w:rsid w:val="0088071A"/>
  </w:style>
  <w:style w:type="paragraph" w:customStyle="1" w:styleId="7157C55BD5F74C3490EC27ABF1AAC3C7">
    <w:name w:val="7157C55BD5F74C3490EC27ABF1AAC3C7"/>
    <w:rsid w:val="0088071A"/>
  </w:style>
  <w:style w:type="paragraph" w:customStyle="1" w:styleId="33CA11C9B6A940D9B07C654B6BCEDEEC">
    <w:name w:val="33CA11C9B6A940D9B07C654B6BCEDEEC"/>
    <w:rsid w:val="0088071A"/>
  </w:style>
  <w:style w:type="paragraph" w:customStyle="1" w:styleId="EA7634B01AA84787A63ED9911D3FD307">
    <w:name w:val="EA7634B01AA84787A63ED9911D3FD307"/>
    <w:rsid w:val="0088071A"/>
  </w:style>
  <w:style w:type="paragraph" w:customStyle="1" w:styleId="73789337A9BD41E296D2929A9E05CAE2">
    <w:name w:val="73789337A9BD41E296D2929A9E05CAE2"/>
    <w:rsid w:val="0088071A"/>
  </w:style>
  <w:style w:type="paragraph" w:customStyle="1" w:styleId="406FF732534B47709714D3E3BEC1C8D0">
    <w:name w:val="406FF732534B47709714D3E3BEC1C8D0"/>
    <w:rsid w:val="0088071A"/>
  </w:style>
  <w:style w:type="paragraph" w:customStyle="1" w:styleId="28A63A6F70C64D32A647EAC05C9F9DF2">
    <w:name w:val="28A63A6F70C64D32A647EAC05C9F9DF2"/>
    <w:rsid w:val="0088071A"/>
  </w:style>
  <w:style w:type="paragraph" w:customStyle="1" w:styleId="1B2000B7235545C2AE2670C340D4785A">
    <w:name w:val="1B2000B7235545C2AE2670C340D4785A"/>
    <w:rsid w:val="0088071A"/>
  </w:style>
  <w:style w:type="paragraph" w:customStyle="1" w:styleId="E4F63596E34448E79A82980099DFB2F0">
    <w:name w:val="E4F63596E34448E79A82980099DFB2F0"/>
    <w:rsid w:val="0088071A"/>
  </w:style>
  <w:style w:type="paragraph" w:customStyle="1" w:styleId="1351D55EE30E429AA2230B1CFDF57E5C">
    <w:name w:val="1351D55EE30E429AA2230B1CFDF57E5C"/>
    <w:rsid w:val="0088071A"/>
  </w:style>
  <w:style w:type="paragraph" w:customStyle="1" w:styleId="52940B83CA9945159107CB1BF3C58576">
    <w:name w:val="52940B83CA9945159107CB1BF3C58576"/>
    <w:rsid w:val="0088071A"/>
  </w:style>
  <w:style w:type="paragraph" w:customStyle="1" w:styleId="36543F3CA20745EFACA4E2CEE53650BC">
    <w:name w:val="36543F3CA20745EFACA4E2CEE53650BC"/>
    <w:rsid w:val="0088071A"/>
  </w:style>
  <w:style w:type="paragraph" w:customStyle="1" w:styleId="DE76BEA390FF4094ABFF3D37D318C0B4">
    <w:name w:val="DE76BEA390FF4094ABFF3D37D318C0B4"/>
    <w:rsid w:val="0088071A"/>
  </w:style>
  <w:style w:type="paragraph" w:customStyle="1" w:styleId="265B3AD8F44F41DAA8EAF9954A9ACC1D">
    <w:name w:val="265B3AD8F44F41DAA8EAF9954A9ACC1D"/>
    <w:rsid w:val="0088071A"/>
  </w:style>
  <w:style w:type="paragraph" w:customStyle="1" w:styleId="456A1399121F4D68A29F526BEEAFC0BD">
    <w:name w:val="456A1399121F4D68A29F526BEEAFC0BD"/>
    <w:rsid w:val="0088071A"/>
  </w:style>
  <w:style w:type="paragraph" w:customStyle="1" w:styleId="692DD9DB368C459FB5A06839A65BF5B0">
    <w:name w:val="692DD9DB368C459FB5A06839A65BF5B0"/>
    <w:rsid w:val="0088071A"/>
  </w:style>
  <w:style w:type="paragraph" w:customStyle="1" w:styleId="DC468B111D974867B31EE6F21933DE47">
    <w:name w:val="DC468B111D974867B31EE6F21933DE47"/>
    <w:rsid w:val="0088071A"/>
  </w:style>
  <w:style w:type="paragraph" w:customStyle="1" w:styleId="A02C303901304A9D87B9EACBD6C19A27">
    <w:name w:val="A02C303901304A9D87B9EACBD6C19A27"/>
    <w:rsid w:val="0088071A"/>
  </w:style>
  <w:style w:type="paragraph" w:customStyle="1" w:styleId="EC59C1D5803A4C159B76E22F78193BDC">
    <w:name w:val="EC59C1D5803A4C159B76E22F78193BDC"/>
    <w:rsid w:val="0088071A"/>
  </w:style>
  <w:style w:type="paragraph" w:customStyle="1" w:styleId="40DBD590BB4C41048D502E0C5E9DE37C">
    <w:name w:val="40DBD590BB4C41048D502E0C5E9DE37C"/>
    <w:rsid w:val="0088071A"/>
  </w:style>
  <w:style w:type="paragraph" w:customStyle="1" w:styleId="2FE6DAB4F55645EDA4755DFC1E1C1C02">
    <w:name w:val="2FE6DAB4F55645EDA4755DFC1E1C1C02"/>
    <w:rsid w:val="0088071A"/>
  </w:style>
  <w:style w:type="paragraph" w:customStyle="1" w:styleId="00A66889B5EE497DA26D644BA4CE3974">
    <w:name w:val="00A66889B5EE497DA26D644BA4CE3974"/>
    <w:rsid w:val="0088071A"/>
  </w:style>
  <w:style w:type="paragraph" w:customStyle="1" w:styleId="582E5D0EE63A4D59A4EFA9AEAA9122FE">
    <w:name w:val="582E5D0EE63A4D59A4EFA9AEAA9122FE"/>
    <w:rsid w:val="0088071A"/>
  </w:style>
  <w:style w:type="paragraph" w:customStyle="1" w:styleId="F44896842FC2448C821ABFC6FA8D612D">
    <w:name w:val="F44896842FC2448C821ABFC6FA8D612D"/>
    <w:rsid w:val="0088071A"/>
  </w:style>
  <w:style w:type="paragraph" w:customStyle="1" w:styleId="D11D9A23283E400D870F2823DCECE2CD">
    <w:name w:val="D11D9A23283E400D870F2823DCECE2CD"/>
    <w:rsid w:val="0088071A"/>
  </w:style>
  <w:style w:type="paragraph" w:customStyle="1" w:styleId="1A0419FF93134D8FAAAD396C343D3473">
    <w:name w:val="1A0419FF93134D8FAAAD396C343D3473"/>
    <w:rsid w:val="0088071A"/>
  </w:style>
  <w:style w:type="paragraph" w:customStyle="1" w:styleId="2E36ACE075D14EC6952FBA1E61C7EFAF">
    <w:name w:val="2E36ACE075D14EC6952FBA1E61C7EFAF"/>
    <w:rsid w:val="0088071A"/>
  </w:style>
  <w:style w:type="paragraph" w:customStyle="1" w:styleId="EE7888713FE94CB399E58D8179A9B21B">
    <w:name w:val="EE7888713FE94CB399E58D8179A9B21B"/>
    <w:rsid w:val="0088071A"/>
  </w:style>
  <w:style w:type="paragraph" w:customStyle="1" w:styleId="92E8CAA8A471443AB2E9CCDBDD65802B">
    <w:name w:val="92E8CAA8A471443AB2E9CCDBDD65802B"/>
    <w:rsid w:val="0088071A"/>
  </w:style>
  <w:style w:type="paragraph" w:customStyle="1" w:styleId="C92250CAD2BD44CCBE7C13EB91641406">
    <w:name w:val="C92250CAD2BD44CCBE7C13EB91641406"/>
    <w:rsid w:val="0088071A"/>
  </w:style>
  <w:style w:type="paragraph" w:customStyle="1" w:styleId="95440F7C1786456E8E77585C3A0B60A4">
    <w:name w:val="95440F7C1786456E8E77585C3A0B60A4"/>
    <w:rsid w:val="00101BE5"/>
  </w:style>
  <w:style w:type="paragraph" w:customStyle="1" w:styleId="D52C6328E49045708D0F289FBEEB2ED9">
    <w:name w:val="D52C6328E49045708D0F289FBEEB2ED9"/>
    <w:rsid w:val="00B639E0"/>
  </w:style>
  <w:style w:type="paragraph" w:customStyle="1" w:styleId="B19D2BE263B8431884E35B060222A83C">
    <w:name w:val="B19D2BE263B8431884E35B060222A83C"/>
    <w:rsid w:val="00B639E0"/>
  </w:style>
  <w:style w:type="paragraph" w:customStyle="1" w:styleId="FC18E8FD298A49B587E16A47A4FF495F">
    <w:name w:val="FC18E8FD298A49B587E16A47A4FF495F"/>
    <w:rsid w:val="00B639E0"/>
  </w:style>
  <w:style w:type="paragraph" w:customStyle="1" w:styleId="4EAAE3DCF09745D68DB96E907C8740A9">
    <w:name w:val="4EAAE3DCF09745D68DB96E907C8740A9"/>
    <w:rsid w:val="00B639E0"/>
  </w:style>
  <w:style w:type="paragraph" w:customStyle="1" w:styleId="22DA78447D2547008C1213ED2977A971">
    <w:name w:val="22DA78447D2547008C1213ED2977A971"/>
    <w:rsid w:val="00B639E0"/>
  </w:style>
  <w:style w:type="paragraph" w:customStyle="1" w:styleId="3FE923E4CC874E7F8759BA82DAF50D56">
    <w:name w:val="3FE923E4CC874E7F8759BA82DAF50D56"/>
    <w:rsid w:val="00B639E0"/>
  </w:style>
  <w:style w:type="paragraph" w:customStyle="1" w:styleId="C23F6E6D3E0A462EB98D0714CA59A814">
    <w:name w:val="C23F6E6D3E0A462EB98D0714CA59A814"/>
    <w:rsid w:val="00B639E0"/>
  </w:style>
  <w:style w:type="paragraph" w:customStyle="1" w:styleId="5E3E0FB573CB47BFB54539D7D0C469E0">
    <w:name w:val="5E3E0FB573CB47BFB54539D7D0C469E0"/>
    <w:rsid w:val="007C5B87"/>
  </w:style>
  <w:style w:type="paragraph" w:customStyle="1" w:styleId="4E0C409A12704FE390C513B5355F0190">
    <w:name w:val="4E0C409A12704FE390C513B5355F0190"/>
    <w:rsid w:val="007C5B87"/>
  </w:style>
  <w:style w:type="paragraph" w:customStyle="1" w:styleId="DDAC110D80074EE88547E9475AAE72E6">
    <w:name w:val="DDAC110D80074EE88547E9475AAE72E6"/>
    <w:rsid w:val="007C5B87"/>
  </w:style>
  <w:style w:type="paragraph" w:customStyle="1" w:styleId="1377A7C15864401493AAA1EABA468065">
    <w:name w:val="1377A7C15864401493AAA1EABA468065"/>
    <w:rsid w:val="007C5B87"/>
  </w:style>
  <w:style w:type="paragraph" w:customStyle="1" w:styleId="79E7DE256DBE47AD8C4C2CE626E43F94">
    <w:name w:val="79E7DE256DBE47AD8C4C2CE626E43F94"/>
    <w:rsid w:val="00F709FD"/>
  </w:style>
  <w:style w:type="paragraph" w:customStyle="1" w:styleId="F19E07897AF04A27B602C0025EBEC9B7">
    <w:name w:val="F19E07897AF04A27B602C0025EBEC9B7"/>
    <w:rsid w:val="00F709FD"/>
  </w:style>
  <w:style w:type="paragraph" w:customStyle="1" w:styleId="1B149E072FC3402E99D1C34C07632E31">
    <w:name w:val="1B149E072FC3402E99D1C34C07632E31"/>
    <w:rsid w:val="00F709FD"/>
  </w:style>
  <w:style w:type="paragraph" w:customStyle="1" w:styleId="6E16EEA59A054481ACF4316CCBF4BBFA">
    <w:name w:val="6E16EEA59A054481ACF4316CCBF4BBFA"/>
    <w:rsid w:val="00F709FD"/>
  </w:style>
  <w:style w:type="paragraph" w:customStyle="1" w:styleId="047E0544AEDD480FB0D6E60F38369E18">
    <w:name w:val="047E0544AEDD480FB0D6E60F38369E18"/>
    <w:rsid w:val="00F709FD"/>
  </w:style>
  <w:style w:type="paragraph" w:customStyle="1" w:styleId="0058AA2938B94E1BB7B6A6236140D78F">
    <w:name w:val="0058AA2938B94E1BB7B6A6236140D78F"/>
    <w:rsid w:val="00F709FD"/>
  </w:style>
  <w:style w:type="paragraph" w:customStyle="1" w:styleId="073A27CD56E645F096190E538E547052">
    <w:name w:val="073A27CD56E645F096190E538E547052"/>
    <w:rsid w:val="00F709FD"/>
  </w:style>
  <w:style w:type="paragraph" w:customStyle="1" w:styleId="9D8CC50E602C48B6888ACBE881359C44">
    <w:name w:val="9D8CC50E602C48B6888ACBE881359C44"/>
    <w:rsid w:val="00F709FD"/>
  </w:style>
  <w:style w:type="paragraph" w:customStyle="1" w:styleId="D1DD2AEF5FD64E77BA02EC903B9A1DE8">
    <w:name w:val="D1DD2AEF5FD64E77BA02EC903B9A1DE8"/>
    <w:rsid w:val="00F709FD"/>
  </w:style>
  <w:style w:type="paragraph" w:customStyle="1" w:styleId="E396C2B5C4D24592B9DD1A23974D840F">
    <w:name w:val="E396C2B5C4D24592B9DD1A23974D840F"/>
    <w:rsid w:val="00F709FD"/>
  </w:style>
  <w:style w:type="paragraph" w:customStyle="1" w:styleId="C687D7610E144167BC4DD9635D221EE9">
    <w:name w:val="C687D7610E144167BC4DD9635D221EE9"/>
    <w:rsid w:val="00F709FD"/>
  </w:style>
  <w:style w:type="paragraph" w:customStyle="1" w:styleId="0BD966A32BC344D8B24FDAD447081A3D">
    <w:name w:val="0BD966A32BC344D8B24FDAD447081A3D"/>
    <w:rsid w:val="00F709FD"/>
  </w:style>
  <w:style w:type="paragraph" w:customStyle="1" w:styleId="0E19F659371D4EB5A21AB1AE0454DAD7">
    <w:name w:val="0E19F659371D4EB5A21AB1AE0454DAD7"/>
    <w:rsid w:val="00F709FD"/>
  </w:style>
  <w:style w:type="paragraph" w:customStyle="1" w:styleId="BF10A8A1E2A945B1877E32740B5F7742">
    <w:name w:val="BF10A8A1E2A945B1877E32740B5F7742"/>
    <w:rsid w:val="00F709FD"/>
  </w:style>
  <w:style w:type="paragraph" w:customStyle="1" w:styleId="1188DA809F7F46929095B9574DBB34CA">
    <w:name w:val="1188DA809F7F46929095B9574DBB34CA"/>
    <w:rsid w:val="00F709FD"/>
  </w:style>
  <w:style w:type="paragraph" w:customStyle="1" w:styleId="DC3BBF748D5A4A1BB689C9E05F7116B8">
    <w:name w:val="DC3BBF748D5A4A1BB689C9E05F7116B8"/>
    <w:rsid w:val="00F709FD"/>
  </w:style>
  <w:style w:type="paragraph" w:customStyle="1" w:styleId="E80A3AB313854659A8BAAA5A8C449BDD">
    <w:name w:val="E80A3AB313854659A8BAAA5A8C449BDD"/>
    <w:rsid w:val="00F709FD"/>
  </w:style>
  <w:style w:type="paragraph" w:customStyle="1" w:styleId="23E0C874B7034C98B150A768B1DE8549">
    <w:name w:val="23E0C874B7034C98B150A768B1DE8549"/>
    <w:rsid w:val="00F709FD"/>
  </w:style>
  <w:style w:type="paragraph" w:customStyle="1" w:styleId="67D72270D85E405A964B0196D7A34300">
    <w:name w:val="67D72270D85E405A964B0196D7A34300"/>
    <w:rsid w:val="00F709FD"/>
  </w:style>
  <w:style w:type="paragraph" w:customStyle="1" w:styleId="6FEF5350ECAB417080F1F79D6A993B5A">
    <w:name w:val="6FEF5350ECAB417080F1F79D6A993B5A"/>
    <w:rsid w:val="00F709FD"/>
  </w:style>
  <w:style w:type="paragraph" w:customStyle="1" w:styleId="8FBF5AA4262746E18BB074CDFCF1AF16">
    <w:name w:val="8FBF5AA4262746E18BB074CDFCF1AF16"/>
    <w:rsid w:val="00F709FD"/>
  </w:style>
  <w:style w:type="paragraph" w:customStyle="1" w:styleId="4BF1BF135CF343CC81924999963F570C">
    <w:name w:val="4BF1BF135CF343CC81924999963F570C"/>
    <w:rsid w:val="002A6AC2"/>
  </w:style>
  <w:style w:type="paragraph" w:customStyle="1" w:styleId="4ADB74241D504D5AB656ED20ECF0B34C">
    <w:name w:val="4ADB74241D504D5AB656ED20ECF0B34C"/>
    <w:rsid w:val="000041E2"/>
  </w:style>
  <w:style w:type="paragraph" w:customStyle="1" w:styleId="51FF84F7BE25468DB747CCB5CF37BCB2">
    <w:name w:val="51FF84F7BE25468DB747CCB5CF37BCB2"/>
    <w:rsid w:val="000041E2"/>
  </w:style>
  <w:style w:type="paragraph" w:customStyle="1" w:styleId="68BBC3C1C8AC4E57B693A1EFA4E1D1C8">
    <w:name w:val="68BBC3C1C8AC4E57B693A1EFA4E1D1C8"/>
    <w:rsid w:val="000041E2"/>
  </w:style>
  <w:style w:type="paragraph" w:customStyle="1" w:styleId="EC1A975649C44524A261102FE0854935">
    <w:name w:val="EC1A975649C44524A261102FE0854935"/>
    <w:rsid w:val="000041E2"/>
  </w:style>
  <w:style w:type="paragraph" w:customStyle="1" w:styleId="7676D0E4AC8D4427823D6CE2731A3AA3">
    <w:name w:val="7676D0E4AC8D4427823D6CE2731A3AA3"/>
    <w:rsid w:val="000041E2"/>
  </w:style>
  <w:style w:type="paragraph" w:customStyle="1" w:styleId="973FB3A07FB448549D6ABE9B966F7E21">
    <w:name w:val="973FB3A07FB448549D6ABE9B966F7E21"/>
    <w:rsid w:val="000041E2"/>
  </w:style>
  <w:style w:type="paragraph" w:customStyle="1" w:styleId="30A68905D77847358C80161B3392F395">
    <w:name w:val="30A68905D77847358C80161B3392F395"/>
    <w:rsid w:val="00290A2D"/>
    <w:pPr>
      <w:spacing w:after="160" w:line="259" w:lineRule="auto"/>
    </w:pPr>
  </w:style>
  <w:style w:type="paragraph" w:customStyle="1" w:styleId="E58EAFCCD6094F319FA159E033CE02F5">
    <w:name w:val="E58EAFCCD6094F319FA159E033CE02F5"/>
    <w:rsid w:val="00290A2D"/>
    <w:pPr>
      <w:spacing w:after="160" w:line="259" w:lineRule="auto"/>
    </w:pPr>
  </w:style>
  <w:style w:type="paragraph" w:customStyle="1" w:styleId="EC6EFDE33BDB47C4AC1F2D03DD9F6036">
    <w:name w:val="EC6EFDE33BDB47C4AC1F2D03DD9F6036"/>
    <w:rsid w:val="00290A2D"/>
    <w:pPr>
      <w:spacing w:after="160" w:line="259" w:lineRule="auto"/>
    </w:pPr>
  </w:style>
  <w:style w:type="paragraph" w:customStyle="1" w:styleId="AEDF5DED01084DF8A065985BE63ABF4F">
    <w:name w:val="AEDF5DED01084DF8A065985BE63ABF4F"/>
    <w:rsid w:val="00290A2D"/>
    <w:pPr>
      <w:spacing w:after="160" w:line="259" w:lineRule="auto"/>
    </w:pPr>
  </w:style>
  <w:style w:type="paragraph" w:customStyle="1" w:styleId="AC17F1BF23C04AA7AE832E19A5D88D7B">
    <w:name w:val="AC17F1BF23C04AA7AE832E19A5D88D7B"/>
    <w:rsid w:val="00290A2D"/>
    <w:pPr>
      <w:spacing w:after="160" w:line="259" w:lineRule="auto"/>
    </w:pPr>
  </w:style>
  <w:style w:type="paragraph" w:customStyle="1" w:styleId="4ACF964CC72E4E6581433EF4E87E58E4">
    <w:name w:val="4ACF964CC72E4E6581433EF4E87E58E4"/>
    <w:rsid w:val="00290A2D"/>
    <w:pPr>
      <w:spacing w:after="160" w:line="259" w:lineRule="auto"/>
    </w:pPr>
  </w:style>
  <w:style w:type="paragraph" w:customStyle="1" w:styleId="70607FF2A4EE4180A3B3990529E790C3">
    <w:name w:val="70607FF2A4EE4180A3B3990529E790C3"/>
    <w:rsid w:val="00290A2D"/>
    <w:pPr>
      <w:spacing w:after="160" w:line="259" w:lineRule="auto"/>
    </w:pPr>
  </w:style>
  <w:style w:type="paragraph" w:customStyle="1" w:styleId="E10E44BC7A5B4C8C944E090670A0626C">
    <w:name w:val="E10E44BC7A5B4C8C944E090670A0626C"/>
    <w:rsid w:val="00290A2D"/>
    <w:pPr>
      <w:spacing w:after="160" w:line="259" w:lineRule="auto"/>
    </w:pPr>
  </w:style>
  <w:style w:type="paragraph" w:customStyle="1" w:styleId="FF9BA6AAEF0749E1B1044B5E9504BA1F">
    <w:name w:val="FF9BA6AAEF0749E1B1044B5E9504BA1F"/>
    <w:rsid w:val="00290A2D"/>
    <w:pPr>
      <w:spacing w:after="160" w:line="259" w:lineRule="auto"/>
    </w:pPr>
  </w:style>
  <w:style w:type="paragraph" w:customStyle="1" w:styleId="FFE2D91AA0C14BBC8B74830A407F3DD8">
    <w:name w:val="FFE2D91AA0C14BBC8B74830A407F3DD8"/>
    <w:rsid w:val="00290A2D"/>
    <w:pPr>
      <w:spacing w:after="160" w:line="259" w:lineRule="auto"/>
    </w:pPr>
  </w:style>
  <w:style w:type="paragraph" w:customStyle="1" w:styleId="74EA3DAAFE88492D8A5C964DA27AACC7">
    <w:name w:val="74EA3DAAFE88492D8A5C964DA27AACC7"/>
    <w:rsid w:val="00290A2D"/>
    <w:pPr>
      <w:spacing w:after="160" w:line="259" w:lineRule="auto"/>
    </w:pPr>
  </w:style>
  <w:style w:type="paragraph" w:customStyle="1" w:styleId="0E7A5902B6E346D58346DF46273FAF7C">
    <w:name w:val="0E7A5902B6E346D58346DF46273FAF7C"/>
    <w:rsid w:val="00290A2D"/>
    <w:pPr>
      <w:spacing w:after="160" w:line="259" w:lineRule="auto"/>
    </w:pPr>
  </w:style>
  <w:style w:type="paragraph" w:customStyle="1" w:styleId="43108D16DF8E47E5A39E54C4B96F2A90">
    <w:name w:val="43108D16DF8E47E5A39E54C4B96F2A90"/>
    <w:rsid w:val="00290A2D"/>
    <w:pPr>
      <w:spacing w:after="160" w:line="259" w:lineRule="auto"/>
    </w:pPr>
  </w:style>
  <w:style w:type="paragraph" w:customStyle="1" w:styleId="13AF7122BE1340AEA07C8CC43910A901">
    <w:name w:val="13AF7122BE1340AEA07C8CC43910A901"/>
    <w:rsid w:val="00290A2D"/>
    <w:pPr>
      <w:spacing w:after="160" w:line="259" w:lineRule="auto"/>
    </w:pPr>
  </w:style>
  <w:style w:type="paragraph" w:customStyle="1" w:styleId="28BE34CC1F9A4CCD8F99CAF9CCC75D4D">
    <w:name w:val="28BE34CC1F9A4CCD8F99CAF9CCC75D4D"/>
    <w:rsid w:val="00290A2D"/>
    <w:pPr>
      <w:spacing w:after="160" w:line="259" w:lineRule="auto"/>
    </w:pPr>
  </w:style>
  <w:style w:type="paragraph" w:customStyle="1" w:styleId="5FE3A0629213417AABB18B7A64AC8433">
    <w:name w:val="5FE3A0629213417AABB18B7A64AC8433"/>
    <w:rsid w:val="00290A2D"/>
    <w:pPr>
      <w:spacing w:after="160" w:line="259" w:lineRule="auto"/>
    </w:pPr>
  </w:style>
  <w:style w:type="paragraph" w:customStyle="1" w:styleId="09615B94C97940F1B444AEE0835EC182">
    <w:name w:val="09615B94C97940F1B444AEE0835EC182"/>
    <w:rsid w:val="00290A2D"/>
    <w:pPr>
      <w:spacing w:after="160" w:line="259" w:lineRule="auto"/>
    </w:pPr>
  </w:style>
  <w:style w:type="paragraph" w:customStyle="1" w:styleId="5984E22443E5423CAB4B9D34EE97009C">
    <w:name w:val="5984E22443E5423CAB4B9D34EE97009C"/>
    <w:rsid w:val="00290A2D"/>
    <w:pPr>
      <w:spacing w:after="160" w:line="259" w:lineRule="auto"/>
    </w:pPr>
  </w:style>
  <w:style w:type="paragraph" w:customStyle="1" w:styleId="B8708041AC4E44C2AE02C16F04BE5085">
    <w:name w:val="B8708041AC4E44C2AE02C16F04BE5085"/>
    <w:rsid w:val="00290A2D"/>
    <w:pPr>
      <w:spacing w:after="160" w:line="259" w:lineRule="auto"/>
    </w:pPr>
  </w:style>
  <w:style w:type="paragraph" w:customStyle="1" w:styleId="B2EC52756A5B450CB5A348BD635BECEE">
    <w:name w:val="B2EC52756A5B450CB5A348BD635BECEE"/>
    <w:rsid w:val="00290A2D"/>
    <w:pPr>
      <w:spacing w:after="160" w:line="259" w:lineRule="auto"/>
    </w:pPr>
  </w:style>
  <w:style w:type="paragraph" w:customStyle="1" w:styleId="ACE4CBC1591A4744BC4D38A204679C31">
    <w:name w:val="ACE4CBC1591A4744BC4D38A204679C31"/>
    <w:rsid w:val="00290A2D"/>
    <w:pPr>
      <w:spacing w:after="160" w:line="259" w:lineRule="auto"/>
    </w:pPr>
  </w:style>
  <w:style w:type="paragraph" w:customStyle="1" w:styleId="41A5D37383E14E2E904211359470B4F6">
    <w:name w:val="41A5D37383E14E2E904211359470B4F6"/>
    <w:rsid w:val="00290A2D"/>
    <w:pPr>
      <w:spacing w:after="160" w:line="259" w:lineRule="auto"/>
    </w:pPr>
  </w:style>
  <w:style w:type="paragraph" w:customStyle="1" w:styleId="C564404B07454928B59294F0DB2AFC77">
    <w:name w:val="C564404B07454928B59294F0DB2AFC77"/>
    <w:rsid w:val="00290A2D"/>
    <w:pPr>
      <w:spacing w:after="160" w:line="259" w:lineRule="auto"/>
    </w:pPr>
  </w:style>
  <w:style w:type="paragraph" w:customStyle="1" w:styleId="6D542A31AF92404980A9E2D27D4C09F9">
    <w:name w:val="6D542A31AF92404980A9E2D27D4C09F9"/>
    <w:rsid w:val="00290A2D"/>
    <w:pPr>
      <w:spacing w:after="160" w:line="259" w:lineRule="auto"/>
    </w:pPr>
  </w:style>
  <w:style w:type="paragraph" w:customStyle="1" w:styleId="D9B8E338220641439C77A0717691B022">
    <w:name w:val="D9B8E338220641439C77A0717691B022"/>
    <w:rsid w:val="00290A2D"/>
    <w:pPr>
      <w:spacing w:after="160" w:line="259" w:lineRule="auto"/>
    </w:pPr>
  </w:style>
  <w:style w:type="paragraph" w:customStyle="1" w:styleId="2ADC5E3BF99F450B80A8FA8F0C36257C">
    <w:name w:val="2ADC5E3BF99F450B80A8FA8F0C36257C"/>
    <w:rsid w:val="00290A2D"/>
    <w:pPr>
      <w:spacing w:after="160" w:line="259" w:lineRule="auto"/>
    </w:pPr>
  </w:style>
  <w:style w:type="paragraph" w:customStyle="1" w:styleId="8FC349D161204510B43B6430D4C50B31">
    <w:name w:val="8FC349D161204510B43B6430D4C50B31"/>
    <w:rsid w:val="00290A2D"/>
    <w:pPr>
      <w:spacing w:after="160" w:line="259" w:lineRule="auto"/>
    </w:pPr>
  </w:style>
  <w:style w:type="paragraph" w:customStyle="1" w:styleId="526D0987797549A6A68A9F9223C6D127">
    <w:name w:val="526D0987797549A6A68A9F9223C6D127"/>
    <w:rsid w:val="00290A2D"/>
    <w:pPr>
      <w:spacing w:after="160" w:line="259" w:lineRule="auto"/>
    </w:pPr>
  </w:style>
  <w:style w:type="paragraph" w:customStyle="1" w:styleId="2605F705684F4D02AE0D4F34E3429CDA">
    <w:name w:val="2605F705684F4D02AE0D4F34E3429CDA"/>
    <w:rsid w:val="00290A2D"/>
    <w:pPr>
      <w:spacing w:after="160" w:line="259" w:lineRule="auto"/>
    </w:pPr>
  </w:style>
  <w:style w:type="paragraph" w:customStyle="1" w:styleId="74FC1229647347F0A92374E2AD833562">
    <w:name w:val="74FC1229647347F0A92374E2AD833562"/>
    <w:rsid w:val="00290A2D"/>
    <w:pPr>
      <w:spacing w:after="160" w:line="259" w:lineRule="auto"/>
    </w:pPr>
  </w:style>
  <w:style w:type="paragraph" w:customStyle="1" w:styleId="8FD266EA660447E2B8EC4E2E221FA048">
    <w:name w:val="8FD266EA660447E2B8EC4E2E221FA048"/>
    <w:rsid w:val="00290A2D"/>
    <w:pPr>
      <w:spacing w:after="160" w:line="259" w:lineRule="auto"/>
    </w:pPr>
  </w:style>
  <w:style w:type="paragraph" w:customStyle="1" w:styleId="17766C453B5B4003B655F51834B292B4">
    <w:name w:val="17766C453B5B4003B655F51834B292B4"/>
    <w:rsid w:val="00290A2D"/>
    <w:pPr>
      <w:spacing w:after="160" w:line="259" w:lineRule="auto"/>
    </w:pPr>
  </w:style>
  <w:style w:type="paragraph" w:customStyle="1" w:styleId="0A17617751C34E02945983E3DCC90F96">
    <w:name w:val="0A17617751C34E02945983E3DCC90F96"/>
    <w:rsid w:val="00290A2D"/>
    <w:pPr>
      <w:spacing w:after="160" w:line="259" w:lineRule="auto"/>
    </w:pPr>
  </w:style>
  <w:style w:type="paragraph" w:customStyle="1" w:styleId="7CF93932598A4E2FA2745AD4171FB12C">
    <w:name w:val="7CF93932598A4E2FA2745AD4171FB12C"/>
    <w:rsid w:val="00290A2D"/>
    <w:pPr>
      <w:spacing w:after="160" w:line="259" w:lineRule="auto"/>
    </w:pPr>
  </w:style>
  <w:style w:type="paragraph" w:customStyle="1" w:styleId="E9E6405960B7443CA44D9329DD078620">
    <w:name w:val="E9E6405960B7443CA44D9329DD078620"/>
    <w:rsid w:val="00290A2D"/>
    <w:pPr>
      <w:spacing w:after="160" w:line="259" w:lineRule="auto"/>
    </w:pPr>
  </w:style>
  <w:style w:type="paragraph" w:customStyle="1" w:styleId="3510B620B5C64C159A16D09FEB174A75">
    <w:name w:val="3510B620B5C64C159A16D09FEB174A75"/>
    <w:rsid w:val="00290A2D"/>
    <w:pPr>
      <w:spacing w:after="160" w:line="259" w:lineRule="auto"/>
    </w:pPr>
  </w:style>
  <w:style w:type="paragraph" w:customStyle="1" w:styleId="990FBCDD35E049148F74C200A4AF02C0">
    <w:name w:val="990FBCDD35E049148F74C200A4AF02C0"/>
    <w:rsid w:val="00290A2D"/>
    <w:pPr>
      <w:spacing w:after="160" w:line="259" w:lineRule="auto"/>
    </w:pPr>
  </w:style>
  <w:style w:type="paragraph" w:customStyle="1" w:styleId="3886E1F33AB74D569D5BF5EAA0FC26FF">
    <w:name w:val="3886E1F33AB74D569D5BF5EAA0FC26FF"/>
    <w:rsid w:val="00290A2D"/>
    <w:pPr>
      <w:spacing w:after="160" w:line="259" w:lineRule="auto"/>
    </w:pPr>
  </w:style>
  <w:style w:type="paragraph" w:customStyle="1" w:styleId="F8A4FB73C5F54476A24422F1535417A9">
    <w:name w:val="F8A4FB73C5F54476A24422F1535417A9"/>
    <w:rsid w:val="00290A2D"/>
    <w:pPr>
      <w:spacing w:after="160" w:line="259" w:lineRule="auto"/>
    </w:pPr>
  </w:style>
  <w:style w:type="paragraph" w:customStyle="1" w:styleId="F11F8B21B97B46E794EE5F05CCFA92B7">
    <w:name w:val="F11F8B21B97B46E794EE5F05CCFA92B7"/>
    <w:rsid w:val="00290A2D"/>
    <w:pPr>
      <w:spacing w:after="160" w:line="259" w:lineRule="auto"/>
    </w:pPr>
  </w:style>
  <w:style w:type="paragraph" w:customStyle="1" w:styleId="9AB5BBC86C6143A08EB98766B79FF8D9">
    <w:name w:val="9AB5BBC86C6143A08EB98766B79FF8D9"/>
    <w:rsid w:val="00290A2D"/>
    <w:pPr>
      <w:spacing w:after="160" w:line="259" w:lineRule="auto"/>
    </w:pPr>
  </w:style>
  <w:style w:type="paragraph" w:customStyle="1" w:styleId="3E3AE90510A04FC99E0B52CBBE2414B4">
    <w:name w:val="3E3AE90510A04FC99E0B52CBBE2414B4"/>
    <w:rsid w:val="00290A2D"/>
    <w:pPr>
      <w:spacing w:after="160" w:line="259" w:lineRule="auto"/>
    </w:pPr>
  </w:style>
  <w:style w:type="paragraph" w:customStyle="1" w:styleId="B3F3A4B079C64D63A27895E22783F7D9">
    <w:name w:val="B3F3A4B079C64D63A27895E22783F7D9"/>
    <w:rsid w:val="00290A2D"/>
    <w:pPr>
      <w:spacing w:after="160" w:line="259" w:lineRule="auto"/>
    </w:pPr>
  </w:style>
  <w:style w:type="paragraph" w:customStyle="1" w:styleId="7E1C733A2F464ECFA73B3C5B7DA6582B">
    <w:name w:val="7E1C733A2F464ECFA73B3C5B7DA6582B"/>
    <w:rsid w:val="00290A2D"/>
    <w:pPr>
      <w:spacing w:after="160" w:line="259" w:lineRule="auto"/>
    </w:pPr>
  </w:style>
  <w:style w:type="paragraph" w:customStyle="1" w:styleId="42F68508AB5746AA8DD39E3129829449">
    <w:name w:val="42F68508AB5746AA8DD39E3129829449"/>
    <w:rsid w:val="00290A2D"/>
    <w:pPr>
      <w:spacing w:after="160" w:line="259" w:lineRule="auto"/>
    </w:pPr>
  </w:style>
  <w:style w:type="paragraph" w:customStyle="1" w:styleId="D883A3E34D114A0286EB41C24CB14482">
    <w:name w:val="D883A3E34D114A0286EB41C24CB14482"/>
    <w:rsid w:val="00290A2D"/>
    <w:pPr>
      <w:spacing w:after="160" w:line="259" w:lineRule="auto"/>
    </w:pPr>
  </w:style>
  <w:style w:type="paragraph" w:customStyle="1" w:styleId="727408FABF684D94A919285A4E5714E3">
    <w:name w:val="727408FABF684D94A919285A4E5714E3"/>
    <w:rsid w:val="00290A2D"/>
    <w:pPr>
      <w:spacing w:after="160" w:line="259" w:lineRule="auto"/>
    </w:pPr>
  </w:style>
  <w:style w:type="paragraph" w:customStyle="1" w:styleId="5C9574907C9D4016B77B25D2FDAC5A24">
    <w:name w:val="5C9574907C9D4016B77B25D2FDAC5A24"/>
    <w:rsid w:val="00290A2D"/>
    <w:pPr>
      <w:spacing w:after="160" w:line="259" w:lineRule="auto"/>
    </w:pPr>
  </w:style>
  <w:style w:type="paragraph" w:customStyle="1" w:styleId="8E5BB9BBE91B4FDEBA5B4A00328704F8">
    <w:name w:val="8E5BB9BBE91B4FDEBA5B4A00328704F8"/>
    <w:rsid w:val="00290A2D"/>
    <w:pPr>
      <w:spacing w:after="160" w:line="259" w:lineRule="auto"/>
    </w:pPr>
  </w:style>
  <w:style w:type="paragraph" w:customStyle="1" w:styleId="475FB986518D4975ABFA7E58A096DB35">
    <w:name w:val="475FB986518D4975ABFA7E58A096DB35"/>
    <w:rsid w:val="00290A2D"/>
    <w:pPr>
      <w:spacing w:after="160" w:line="259" w:lineRule="auto"/>
    </w:pPr>
  </w:style>
  <w:style w:type="paragraph" w:customStyle="1" w:styleId="FEEF5106BC9B440CBE621C524C239A85">
    <w:name w:val="FEEF5106BC9B440CBE621C524C239A85"/>
    <w:rsid w:val="00290A2D"/>
    <w:pPr>
      <w:spacing w:after="160" w:line="259" w:lineRule="auto"/>
    </w:pPr>
  </w:style>
  <w:style w:type="paragraph" w:customStyle="1" w:styleId="279C83CB4E254A9094A0DC2408D3F850">
    <w:name w:val="279C83CB4E254A9094A0DC2408D3F850"/>
    <w:rsid w:val="00290A2D"/>
    <w:pPr>
      <w:spacing w:after="160" w:line="259" w:lineRule="auto"/>
    </w:pPr>
  </w:style>
  <w:style w:type="paragraph" w:customStyle="1" w:styleId="BF3D03A9D0FE4B05837F1527283BB2DB">
    <w:name w:val="BF3D03A9D0FE4B05837F1527283BB2DB"/>
    <w:rsid w:val="00290A2D"/>
    <w:pPr>
      <w:spacing w:after="160" w:line="259" w:lineRule="auto"/>
    </w:pPr>
  </w:style>
  <w:style w:type="paragraph" w:customStyle="1" w:styleId="058690D343D24706BAC95459BC0E307F">
    <w:name w:val="058690D343D24706BAC95459BC0E307F"/>
    <w:rsid w:val="00290A2D"/>
    <w:pPr>
      <w:spacing w:after="160" w:line="259" w:lineRule="auto"/>
    </w:pPr>
  </w:style>
  <w:style w:type="paragraph" w:customStyle="1" w:styleId="7052E87C825345BD9C3DBB826AA235B8">
    <w:name w:val="7052E87C825345BD9C3DBB826AA235B8"/>
    <w:rsid w:val="00290A2D"/>
    <w:pPr>
      <w:spacing w:after="160" w:line="259" w:lineRule="auto"/>
    </w:pPr>
  </w:style>
  <w:style w:type="paragraph" w:customStyle="1" w:styleId="8609DADA2C354809B10A6675DB5C2EC2">
    <w:name w:val="8609DADA2C354809B10A6675DB5C2EC2"/>
    <w:rsid w:val="00290A2D"/>
    <w:pPr>
      <w:spacing w:after="160" w:line="259" w:lineRule="auto"/>
    </w:pPr>
  </w:style>
  <w:style w:type="paragraph" w:customStyle="1" w:styleId="7E1A516783E144158AB396BB6707628E">
    <w:name w:val="7E1A516783E144158AB396BB6707628E"/>
    <w:rsid w:val="00290A2D"/>
    <w:pPr>
      <w:spacing w:after="160" w:line="259" w:lineRule="auto"/>
    </w:pPr>
  </w:style>
  <w:style w:type="paragraph" w:customStyle="1" w:styleId="9FB10EC7244E447AA9C57624A566A954">
    <w:name w:val="9FB10EC7244E447AA9C57624A566A954"/>
    <w:rsid w:val="00290A2D"/>
    <w:pPr>
      <w:spacing w:after="160" w:line="259" w:lineRule="auto"/>
    </w:pPr>
  </w:style>
  <w:style w:type="paragraph" w:customStyle="1" w:styleId="A60F73201A4C4F8789DF19989E3A18D3">
    <w:name w:val="A60F73201A4C4F8789DF19989E3A18D3"/>
    <w:rsid w:val="00290A2D"/>
    <w:pPr>
      <w:spacing w:after="160" w:line="259" w:lineRule="auto"/>
    </w:pPr>
  </w:style>
  <w:style w:type="paragraph" w:customStyle="1" w:styleId="2F09BD7FC4E64EAD927D335847DB0137">
    <w:name w:val="2F09BD7FC4E64EAD927D335847DB0137"/>
    <w:rsid w:val="00290A2D"/>
    <w:pPr>
      <w:spacing w:after="160" w:line="259" w:lineRule="auto"/>
    </w:pPr>
  </w:style>
  <w:style w:type="paragraph" w:customStyle="1" w:styleId="A0E08085363A4873989F8536FAE77501">
    <w:name w:val="A0E08085363A4873989F8536FAE77501"/>
    <w:rsid w:val="00290A2D"/>
    <w:pPr>
      <w:spacing w:after="160" w:line="259" w:lineRule="auto"/>
    </w:pPr>
  </w:style>
  <w:style w:type="paragraph" w:customStyle="1" w:styleId="B1AF6D1DB20B470598D9F5A86B6BF61A">
    <w:name w:val="B1AF6D1DB20B470598D9F5A86B6BF61A"/>
    <w:rsid w:val="00290A2D"/>
    <w:pPr>
      <w:spacing w:after="160" w:line="259" w:lineRule="auto"/>
    </w:pPr>
  </w:style>
  <w:style w:type="paragraph" w:customStyle="1" w:styleId="83F076F7C16E4C4690D140C8D344AC11">
    <w:name w:val="83F076F7C16E4C4690D140C8D344AC11"/>
    <w:rsid w:val="00290A2D"/>
    <w:pPr>
      <w:spacing w:after="160" w:line="259" w:lineRule="auto"/>
    </w:pPr>
  </w:style>
  <w:style w:type="paragraph" w:customStyle="1" w:styleId="F354006AE1AA4F5BBE3EDD1CF840D4BD">
    <w:name w:val="F354006AE1AA4F5BBE3EDD1CF840D4BD"/>
    <w:rsid w:val="00290A2D"/>
    <w:pPr>
      <w:spacing w:after="160" w:line="259" w:lineRule="auto"/>
    </w:pPr>
  </w:style>
  <w:style w:type="paragraph" w:customStyle="1" w:styleId="D59AA52A918B4A8A832410672560EBFD">
    <w:name w:val="D59AA52A918B4A8A832410672560EBFD"/>
    <w:rsid w:val="00290A2D"/>
    <w:pPr>
      <w:spacing w:after="160" w:line="259" w:lineRule="auto"/>
    </w:pPr>
  </w:style>
  <w:style w:type="paragraph" w:customStyle="1" w:styleId="13C60A78D9444368980CDD29FC609317">
    <w:name w:val="13C60A78D9444368980CDD29FC609317"/>
    <w:rsid w:val="00290A2D"/>
    <w:pPr>
      <w:spacing w:after="160" w:line="259" w:lineRule="auto"/>
    </w:pPr>
  </w:style>
  <w:style w:type="paragraph" w:customStyle="1" w:styleId="D11DD9638CF34859B3082F06A25CDDC3">
    <w:name w:val="D11DD9638CF34859B3082F06A25CDDC3"/>
    <w:rsid w:val="00290A2D"/>
    <w:pPr>
      <w:spacing w:after="160" w:line="259" w:lineRule="auto"/>
    </w:pPr>
  </w:style>
  <w:style w:type="paragraph" w:customStyle="1" w:styleId="8ED2649A302E4CC88A23ED078BC6DD03">
    <w:name w:val="8ED2649A302E4CC88A23ED078BC6DD03"/>
    <w:rsid w:val="00290A2D"/>
    <w:pPr>
      <w:spacing w:after="160" w:line="259" w:lineRule="auto"/>
    </w:pPr>
  </w:style>
  <w:style w:type="paragraph" w:customStyle="1" w:styleId="17E72C3CC9344E7FA33928D9D4E93CFA">
    <w:name w:val="17E72C3CC9344E7FA33928D9D4E93CFA"/>
    <w:rsid w:val="00290A2D"/>
    <w:pPr>
      <w:spacing w:after="160" w:line="259" w:lineRule="auto"/>
    </w:pPr>
  </w:style>
  <w:style w:type="paragraph" w:customStyle="1" w:styleId="F22B40B4D5D149AA952946DFE6960EC7">
    <w:name w:val="F22B40B4D5D149AA952946DFE6960EC7"/>
    <w:rsid w:val="00290A2D"/>
    <w:pPr>
      <w:spacing w:after="160" w:line="259" w:lineRule="auto"/>
    </w:pPr>
  </w:style>
  <w:style w:type="paragraph" w:customStyle="1" w:styleId="5358B81A27A74401AF9A3FFBE8D9F1FE">
    <w:name w:val="5358B81A27A74401AF9A3FFBE8D9F1FE"/>
    <w:rsid w:val="00290A2D"/>
    <w:pPr>
      <w:spacing w:after="160" w:line="259" w:lineRule="auto"/>
    </w:pPr>
  </w:style>
  <w:style w:type="paragraph" w:customStyle="1" w:styleId="E3A6C598BBC24299A49B2C75CF41E6B6">
    <w:name w:val="E3A6C598BBC24299A49B2C75CF41E6B6"/>
    <w:rsid w:val="00290A2D"/>
    <w:pPr>
      <w:spacing w:after="160" w:line="259" w:lineRule="auto"/>
    </w:pPr>
  </w:style>
  <w:style w:type="paragraph" w:customStyle="1" w:styleId="F36EC2F3A954466495DB4C3DE88D20D5">
    <w:name w:val="F36EC2F3A954466495DB4C3DE88D20D5"/>
    <w:rsid w:val="00290A2D"/>
    <w:pPr>
      <w:spacing w:after="160" w:line="259" w:lineRule="auto"/>
    </w:pPr>
  </w:style>
  <w:style w:type="paragraph" w:customStyle="1" w:styleId="CD1C74A7368248369D2B5248C51B1E47">
    <w:name w:val="CD1C74A7368248369D2B5248C51B1E47"/>
    <w:rsid w:val="00290A2D"/>
    <w:pPr>
      <w:spacing w:after="160" w:line="259" w:lineRule="auto"/>
    </w:pPr>
  </w:style>
  <w:style w:type="paragraph" w:customStyle="1" w:styleId="1444E57166704AC1BE1C5316BE89312A">
    <w:name w:val="1444E57166704AC1BE1C5316BE89312A"/>
    <w:rsid w:val="00290A2D"/>
    <w:pPr>
      <w:spacing w:after="160" w:line="259" w:lineRule="auto"/>
    </w:pPr>
  </w:style>
  <w:style w:type="paragraph" w:customStyle="1" w:styleId="76BD59A810E84384B9C52024F1FDBA69">
    <w:name w:val="76BD59A810E84384B9C52024F1FDBA69"/>
    <w:rsid w:val="00290A2D"/>
    <w:pPr>
      <w:spacing w:after="160" w:line="259" w:lineRule="auto"/>
    </w:pPr>
  </w:style>
  <w:style w:type="paragraph" w:customStyle="1" w:styleId="994C38F21BB14A40BF826027FE800B27">
    <w:name w:val="994C38F21BB14A40BF826027FE800B27"/>
    <w:rsid w:val="00290A2D"/>
    <w:pPr>
      <w:spacing w:after="160" w:line="259" w:lineRule="auto"/>
    </w:pPr>
  </w:style>
  <w:style w:type="paragraph" w:customStyle="1" w:styleId="6E973C8EBB184E32A6D8C3A9BC098B7E">
    <w:name w:val="6E973C8EBB184E32A6D8C3A9BC098B7E"/>
    <w:rsid w:val="00290A2D"/>
    <w:pPr>
      <w:spacing w:after="160" w:line="259" w:lineRule="auto"/>
    </w:pPr>
  </w:style>
  <w:style w:type="paragraph" w:customStyle="1" w:styleId="8707BDBB355E480582B9CD9E10DA4D17">
    <w:name w:val="8707BDBB355E480582B9CD9E10DA4D17"/>
    <w:rsid w:val="00290A2D"/>
    <w:pPr>
      <w:spacing w:after="160" w:line="259" w:lineRule="auto"/>
    </w:pPr>
  </w:style>
  <w:style w:type="paragraph" w:customStyle="1" w:styleId="552122B2FD184F07A964259E5AA94229">
    <w:name w:val="552122B2FD184F07A964259E5AA94229"/>
    <w:rsid w:val="00290A2D"/>
    <w:pPr>
      <w:spacing w:after="160" w:line="259" w:lineRule="auto"/>
    </w:pPr>
  </w:style>
  <w:style w:type="paragraph" w:customStyle="1" w:styleId="BA3D8D837526429AA58752B68A4CD741">
    <w:name w:val="BA3D8D837526429AA58752B68A4CD741"/>
    <w:rsid w:val="00290A2D"/>
    <w:pPr>
      <w:spacing w:after="160" w:line="259" w:lineRule="auto"/>
    </w:pPr>
  </w:style>
  <w:style w:type="paragraph" w:customStyle="1" w:styleId="9627FFF2120B4A199FE7A0243273192D">
    <w:name w:val="9627FFF2120B4A199FE7A0243273192D"/>
    <w:rsid w:val="00290A2D"/>
    <w:pPr>
      <w:spacing w:after="160" w:line="259" w:lineRule="auto"/>
    </w:pPr>
  </w:style>
  <w:style w:type="paragraph" w:customStyle="1" w:styleId="6F464B2494784EFDAA1F5821D03A496C">
    <w:name w:val="6F464B2494784EFDAA1F5821D03A496C"/>
    <w:rsid w:val="00290A2D"/>
    <w:pPr>
      <w:spacing w:after="160" w:line="259" w:lineRule="auto"/>
    </w:pPr>
  </w:style>
  <w:style w:type="paragraph" w:customStyle="1" w:styleId="D91BBACD32D8476984A97452384DB2FE">
    <w:name w:val="D91BBACD32D8476984A97452384DB2FE"/>
    <w:rsid w:val="00290A2D"/>
    <w:pPr>
      <w:spacing w:after="160" w:line="259" w:lineRule="auto"/>
    </w:pPr>
  </w:style>
  <w:style w:type="paragraph" w:customStyle="1" w:styleId="B7E0F958BF2240959371FD70B7F1FE87">
    <w:name w:val="B7E0F958BF2240959371FD70B7F1FE87"/>
    <w:rsid w:val="00290A2D"/>
    <w:pPr>
      <w:spacing w:after="160" w:line="259" w:lineRule="auto"/>
    </w:pPr>
  </w:style>
  <w:style w:type="paragraph" w:customStyle="1" w:styleId="339C1682FF35436CAF99362216F32F85">
    <w:name w:val="339C1682FF35436CAF99362216F32F85"/>
    <w:rsid w:val="00290A2D"/>
    <w:pPr>
      <w:spacing w:after="160" w:line="259" w:lineRule="auto"/>
    </w:pPr>
  </w:style>
  <w:style w:type="paragraph" w:customStyle="1" w:styleId="7AC97E75004545E6A2BA08025225DB35">
    <w:name w:val="7AC97E75004545E6A2BA08025225DB35"/>
    <w:rsid w:val="00290A2D"/>
    <w:pPr>
      <w:spacing w:after="160" w:line="259" w:lineRule="auto"/>
    </w:pPr>
  </w:style>
  <w:style w:type="paragraph" w:customStyle="1" w:styleId="556BB03B9CB14042AE066639C008F27F">
    <w:name w:val="556BB03B9CB14042AE066639C008F27F"/>
    <w:rsid w:val="00290A2D"/>
    <w:pPr>
      <w:spacing w:after="160" w:line="259" w:lineRule="auto"/>
    </w:pPr>
  </w:style>
  <w:style w:type="paragraph" w:customStyle="1" w:styleId="B120DF57B3A24D499FF602DA96E253AC">
    <w:name w:val="B120DF57B3A24D499FF602DA96E253AC"/>
    <w:rsid w:val="00290A2D"/>
    <w:pPr>
      <w:spacing w:after="160" w:line="259" w:lineRule="auto"/>
    </w:pPr>
  </w:style>
  <w:style w:type="paragraph" w:customStyle="1" w:styleId="D4397311F6444FB89CD8A740636976E2">
    <w:name w:val="D4397311F6444FB89CD8A740636976E2"/>
    <w:rsid w:val="00290A2D"/>
    <w:pPr>
      <w:spacing w:after="160" w:line="259" w:lineRule="auto"/>
    </w:pPr>
  </w:style>
  <w:style w:type="paragraph" w:customStyle="1" w:styleId="BC85E45F82164F91A42E7AF71296A3F0">
    <w:name w:val="BC85E45F82164F91A42E7AF71296A3F0"/>
    <w:rsid w:val="00290A2D"/>
    <w:pPr>
      <w:spacing w:after="160" w:line="259" w:lineRule="auto"/>
    </w:pPr>
  </w:style>
  <w:style w:type="paragraph" w:customStyle="1" w:styleId="9B0F1604A2914AA8906C9C622C86D739">
    <w:name w:val="9B0F1604A2914AA8906C9C622C86D739"/>
    <w:rsid w:val="00290A2D"/>
    <w:pPr>
      <w:spacing w:after="160" w:line="259" w:lineRule="auto"/>
    </w:pPr>
  </w:style>
  <w:style w:type="paragraph" w:customStyle="1" w:styleId="73158670FE884A4CBB2135CF6B30F5A2">
    <w:name w:val="73158670FE884A4CBB2135CF6B30F5A2"/>
    <w:rsid w:val="00290A2D"/>
    <w:pPr>
      <w:spacing w:after="160" w:line="259" w:lineRule="auto"/>
    </w:pPr>
  </w:style>
  <w:style w:type="paragraph" w:customStyle="1" w:styleId="FCDE5ADD06CE4427B63A324916EA8C20">
    <w:name w:val="FCDE5ADD06CE4427B63A324916EA8C20"/>
    <w:rsid w:val="00290A2D"/>
    <w:pPr>
      <w:spacing w:after="160" w:line="259" w:lineRule="auto"/>
    </w:pPr>
  </w:style>
  <w:style w:type="paragraph" w:customStyle="1" w:styleId="769C17CA2CAC45AAA9D346286EA84E76">
    <w:name w:val="769C17CA2CAC45AAA9D346286EA84E76"/>
    <w:rsid w:val="00290A2D"/>
    <w:pPr>
      <w:spacing w:after="160" w:line="259" w:lineRule="auto"/>
    </w:pPr>
  </w:style>
  <w:style w:type="paragraph" w:customStyle="1" w:styleId="1D38469E38D8424DB6CB93E313C86D8B">
    <w:name w:val="1D38469E38D8424DB6CB93E313C86D8B"/>
    <w:rsid w:val="00290A2D"/>
    <w:pPr>
      <w:spacing w:after="160" w:line="259" w:lineRule="auto"/>
    </w:pPr>
  </w:style>
  <w:style w:type="paragraph" w:customStyle="1" w:styleId="B6276797114D40E78FC0FD7E3A8165F7">
    <w:name w:val="B6276797114D40E78FC0FD7E3A8165F7"/>
    <w:rsid w:val="00290A2D"/>
    <w:pPr>
      <w:spacing w:after="160" w:line="259" w:lineRule="auto"/>
    </w:pPr>
  </w:style>
  <w:style w:type="paragraph" w:customStyle="1" w:styleId="7860B1A6809549F78370146AD507FAC3">
    <w:name w:val="7860B1A6809549F78370146AD507FAC3"/>
    <w:rsid w:val="00290A2D"/>
    <w:pPr>
      <w:spacing w:after="160" w:line="259" w:lineRule="auto"/>
    </w:pPr>
  </w:style>
  <w:style w:type="paragraph" w:customStyle="1" w:styleId="EB19104D9EA04A338ABF44308FD506A0">
    <w:name w:val="EB19104D9EA04A338ABF44308FD506A0"/>
    <w:rsid w:val="00290A2D"/>
    <w:pPr>
      <w:spacing w:after="160" w:line="259" w:lineRule="auto"/>
    </w:pPr>
  </w:style>
  <w:style w:type="paragraph" w:customStyle="1" w:styleId="5FAA327BDE734D2C9B0F4E0982F03FCE">
    <w:name w:val="5FAA327BDE734D2C9B0F4E0982F03FCE"/>
    <w:rsid w:val="00290A2D"/>
    <w:pPr>
      <w:spacing w:after="160" w:line="259" w:lineRule="auto"/>
    </w:pPr>
  </w:style>
  <w:style w:type="paragraph" w:customStyle="1" w:styleId="09A27A823D4047ECAA0845B54B3A1DF5">
    <w:name w:val="09A27A823D4047ECAA0845B54B3A1DF5"/>
    <w:rsid w:val="00290A2D"/>
    <w:pPr>
      <w:spacing w:after="160" w:line="259" w:lineRule="auto"/>
    </w:pPr>
  </w:style>
  <w:style w:type="paragraph" w:customStyle="1" w:styleId="AE7D77EBB7D548FF989A2076BFBD1C09">
    <w:name w:val="AE7D77EBB7D548FF989A2076BFBD1C09"/>
    <w:rsid w:val="00290A2D"/>
    <w:pPr>
      <w:spacing w:after="160" w:line="259" w:lineRule="auto"/>
    </w:pPr>
  </w:style>
  <w:style w:type="paragraph" w:customStyle="1" w:styleId="B37272BDAC1F4F14ABD4493BCF172B2F">
    <w:name w:val="B37272BDAC1F4F14ABD4493BCF172B2F"/>
    <w:rsid w:val="00290A2D"/>
    <w:pPr>
      <w:spacing w:after="160" w:line="259" w:lineRule="auto"/>
    </w:pPr>
  </w:style>
  <w:style w:type="paragraph" w:customStyle="1" w:styleId="9C5432469F42464786F5EE375897E3B3">
    <w:name w:val="9C5432469F42464786F5EE375897E3B3"/>
    <w:rsid w:val="00290A2D"/>
    <w:pPr>
      <w:spacing w:after="160" w:line="259" w:lineRule="auto"/>
    </w:pPr>
  </w:style>
  <w:style w:type="paragraph" w:customStyle="1" w:styleId="9F014B2A1E154B8D9EB5AD1F82E6A15E">
    <w:name w:val="9F014B2A1E154B8D9EB5AD1F82E6A15E"/>
    <w:rsid w:val="00290A2D"/>
    <w:pPr>
      <w:spacing w:after="160" w:line="259" w:lineRule="auto"/>
    </w:pPr>
  </w:style>
  <w:style w:type="paragraph" w:customStyle="1" w:styleId="1F8DB7148B124B4CB75480FB6616026F">
    <w:name w:val="1F8DB7148B124B4CB75480FB6616026F"/>
    <w:rsid w:val="00290A2D"/>
    <w:pPr>
      <w:spacing w:after="160" w:line="259" w:lineRule="auto"/>
    </w:pPr>
  </w:style>
  <w:style w:type="paragraph" w:customStyle="1" w:styleId="ECA0F2BC1FA44039A5CF992867407319">
    <w:name w:val="ECA0F2BC1FA44039A5CF992867407319"/>
    <w:rsid w:val="00290A2D"/>
    <w:pPr>
      <w:spacing w:after="160" w:line="259" w:lineRule="auto"/>
    </w:pPr>
  </w:style>
  <w:style w:type="paragraph" w:customStyle="1" w:styleId="7BE1F5E3A983437E83DF6873653E562F">
    <w:name w:val="7BE1F5E3A983437E83DF6873653E562F"/>
    <w:rsid w:val="00290A2D"/>
    <w:pPr>
      <w:spacing w:after="160" w:line="259" w:lineRule="auto"/>
    </w:pPr>
  </w:style>
  <w:style w:type="paragraph" w:customStyle="1" w:styleId="47F83BA43B6D4D188B9AFDAC606C9975">
    <w:name w:val="47F83BA43B6D4D188B9AFDAC606C9975"/>
    <w:rsid w:val="00290A2D"/>
    <w:pPr>
      <w:spacing w:after="160" w:line="259" w:lineRule="auto"/>
    </w:pPr>
  </w:style>
  <w:style w:type="paragraph" w:customStyle="1" w:styleId="F4938EF42982499981514FD3963FF1A3">
    <w:name w:val="F4938EF42982499981514FD3963FF1A3"/>
    <w:rsid w:val="00290A2D"/>
    <w:pPr>
      <w:spacing w:after="160" w:line="259" w:lineRule="auto"/>
    </w:pPr>
  </w:style>
  <w:style w:type="paragraph" w:customStyle="1" w:styleId="B3E8B0C032114B0486845030918576BF">
    <w:name w:val="B3E8B0C032114B0486845030918576BF"/>
    <w:rsid w:val="00290A2D"/>
    <w:pPr>
      <w:spacing w:after="160" w:line="259" w:lineRule="auto"/>
    </w:pPr>
  </w:style>
  <w:style w:type="paragraph" w:customStyle="1" w:styleId="A58E3882088D4180B5D01D70D53A9EE0">
    <w:name w:val="A58E3882088D4180B5D01D70D53A9EE0"/>
    <w:rsid w:val="00290A2D"/>
    <w:pPr>
      <w:spacing w:after="160" w:line="259" w:lineRule="auto"/>
    </w:pPr>
  </w:style>
  <w:style w:type="paragraph" w:customStyle="1" w:styleId="693E724B76BF49C68131DEBAC4DF8AFD">
    <w:name w:val="693E724B76BF49C68131DEBAC4DF8AFD"/>
    <w:rsid w:val="00290A2D"/>
    <w:pPr>
      <w:spacing w:after="160" w:line="259" w:lineRule="auto"/>
    </w:pPr>
  </w:style>
  <w:style w:type="paragraph" w:customStyle="1" w:styleId="24257A46AB6A45C79F50BEA31802E266">
    <w:name w:val="24257A46AB6A45C79F50BEA31802E266"/>
    <w:rsid w:val="00290A2D"/>
    <w:pPr>
      <w:spacing w:after="160" w:line="259" w:lineRule="auto"/>
    </w:pPr>
  </w:style>
  <w:style w:type="paragraph" w:customStyle="1" w:styleId="6EF7D5DF1DF641B3B8B5A052DC08D333">
    <w:name w:val="6EF7D5DF1DF641B3B8B5A052DC08D333"/>
    <w:rsid w:val="00290A2D"/>
    <w:pPr>
      <w:spacing w:after="160" w:line="259" w:lineRule="auto"/>
    </w:pPr>
  </w:style>
  <w:style w:type="paragraph" w:customStyle="1" w:styleId="2EB93F8BE3864D4AAC07EC299E330471">
    <w:name w:val="2EB93F8BE3864D4AAC07EC299E330471"/>
    <w:rsid w:val="00290A2D"/>
    <w:pPr>
      <w:spacing w:after="160" w:line="259" w:lineRule="auto"/>
    </w:pPr>
  </w:style>
  <w:style w:type="paragraph" w:customStyle="1" w:styleId="D6757E0122584621A1E8F78FF8171979">
    <w:name w:val="D6757E0122584621A1E8F78FF8171979"/>
    <w:rsid w:val="00290A2D"/>
    <w:pPr>
      <w:spacing w:after="160" w:line="259" w:lineRule="auto"/>
    </w:pPr>
  </w:style>
  <w:style w:type="paragraph" w:customStyle="1" w:styleId="A04644E46DE649578B8F8DC5DA37F530">
    <w:name w:val="A04644E46DE649578B8F8DC5DA37F530"/>
    <w:rsid w:val="00290A2D"/>
    <w:pPr>
      <w:spacing w:after="160" w:line="259" w:lineRule="auto"/>
    </w:pPr>
  </w:style>
  <w:style w:type="paragraph" w:customStyle="1" w:styleId="B5110C465CB74279B0E674F808C51022">
    <w:name w:val="B5110C465CB74279B0E674F808C51022"/>
    <w:rsid w:val="00290A2D"/>
    <w:pPr>
      <w:spacing w:after="160" w:line="259" w:lineRule="auto"/>
    </w:pPr>
  </w:style>
  <w:style w:type="paragraph" w:customStyle="1" w:styleId="310F03CCB9184B53B828D1BC11AB1647">
    <w:name w:val="310F03CCB9184B53B828D1BC11AB1647"/>
    <w:rsid w:val="00290A2D"/>
    <w:pPr>
      <w:spacing w:after="160" w:line="259" w:lineRule="auto"/>
    </w:pPr>
  </w:style>
  <w:style w:type="paragraph" w:customStyle="1" w:styleId="3B252F3D1BA64DF6954ABFC820447421">
    <w:name w:val="3B252F3D1BA64DF6954ABFC820447421"/>
    <w:rsid w:val="00290A2D"/>
    <w:pPr>
      <w:spacing w:after="160" w:line="259" w:lineRule="auto"/>
    </w:pPr>
  </w:style>
  <w:style w:type="paragraph" w:customStyle="1" w:styleId="FD8DB597701B4672BD70032ABD3AD979">
    <w:name w:val="FD8DB597701B4672BD70032ABD3AD979"/>
    <w:rsid w:val="00290A2D"/>
    <w:pPr>
      <w:spacing w:after="160" w:line="259" w:lineRule="auto"/>
    </w:pPr>
  </w:style>
  <w:style w:type="paragraph" w:customStyle="1" w:styleId="8A73899730AD458AB3E90CDB7A1B3263">
    <w:name w:val="8A73899730AD458AB3E90CDB7A1B3263"/>
    <w:rsid w:val="00290A2D"/>
    <w:pPr>
      <w:spacing w:after="160" w:line="259" w:lineRule="auto"/>
    </w:pPr>
  </w:style>
  <w:style w:type="paragraph" w:customStyle="1" w:styleId="82CD46A3629C43648555A311C4013A11">
    <w:name w:val="82CD46A3629C43648555A311C4013A11"/>
    <w:rsid w:val="00290A2D"/>
    <w:pPr>
      <w:spacing w:after="160" w:line="259" w:lineRule="auto"/>
    </w:pPr>
  </w:style>
  <w:style w:type="paragraph" w:customStyle="1" w:styleId="84A0071B40644D89A071CB5EFFE563DD">
    <w:name w:val="84A0071B40644D89A071CB5EFFE563DD"/>
    <w:rsid w:val="00290A2D"/>
    <w:pPr>
      <w:spacing w:after="160" w:line="259" w:lineRule="auto"/>
    </w:pPr>
  </w:style>
  <w:style w:type="paragraph" w:customStyle="1" w:styleId="363927DC7D544D36BA4B613ACC1EFCC7">
    <w:name w:val="363927DC7D544D36BA4B613ACC1EFCC7"/>
    <w:rsid w:val="00290A2D"/>
    <w:pPr>
      <w:spacing w:after="160" w:line="259" w:lineRule="auto"/>
    </w:pPr>
  </w:style>
  <w:style w:type="paragraph" w:customStyle="1" w:styleId="5670F729F1E4487A9AE3F0CA42C7D1BB">
    <w:name w:val="5670F729F1E4487A9AE3F0CA42C7D1BB"/>
    <w:rsid w:val="00290A2D"/>
    <w:pPr>
      <w:spacing w:after="160" w:line="259" w:lineRule="auto"/>
    </w:pPr>
  </w:style>
  <w:style w:type="paragraph" w:customStyle="1" w:styleId="C7B86220EF2245098A09C97B0C8956ED">
    <w:name w:val="C7B86220EF2245098A09C97B0C8956ED"/>
    <w:rsid w:val="00290A2D"/>
    <w:pPr>
      <w:spacing w:after="160" w:line="259" w:lineRule="auto"/>
    </w:pPr>
  </w:style>
  <w:style w:type="paragraph" w:customStyle="1" w:styleId="D4218F0C6B8A4937BDE9D7FC2489BC70">
    <w:name w:val="D4218F0C6B8A4937BDE9D7FC2489BC70"/>
    <w:rsid w:val="00290A2D"/>
    <w:pPr>
      <w:spacing w:after="160" w:line="259" w:lineRule="auto"/>
    </w:pPr>
  </w:style>
  <w:style w:type="paragraph" w:customStyle="1" w:styleId="CE1551E1D800418FB139E55C7D81EFCF">
    <w:name w:val="CE1551E1D800418FB139E55C7D81EFCF"/>
    <w:rsid w:val="00290A2D"/>
    <w:pPr>
      <w:spacing w:after="160" w:line="259" w:lineRule="auto"/>
    </w:pPr>
  </w:style>
  <w:style w:type="paragraph" w:customStyle="1" w:styleId="E45491F5731342BE909A773A41BE5CC9">
    <w:name w:val="E45491F5731342BE909A773A41BE5CC9"/>
    <w:rsid w:val="00290A2D"/>
    <w:pPr>
      <w:spacing w:after="160" w:line="259" w:lineRule="auto"/>
    </w:pPr>
  </w:style>
  <w:style w:type="paragraph" w:customStyle="1" w:styleId="38961241D9E34B87ADB93120E1E0126B">
    <w:name w:val="38961241D9E34B87ADB93120E1E0126B"/>
    <w:rsid w:val="00290A2D"/>
    <w:pPr>
      <w:spacing w:after="160" w:line="259" w:lineRule="auto"/>
    </w:pPr>
  </w:style>
  <w:style w:type="paragraph" w:customStyle="1" w:styleId="60A5228CB90C4810AE31795113F36D65">
    <w:name w:val="60A5228CB90C4810AE31795113F36D65"/>
    <w:rsid w:val="00290A2D"/>
    <w:pPr>
      <w:spacing w:after="160" w:line="259" w:lineRule="auto"/>
    </w:pPr>
  </w:style>
  <w:style w:type="paragraph" w:customStyle="1" w:styleId="5FB58067CAE74E0B965CFA07AB3CBC5F">
    <w:name w:val="5FB58067CAE74E0B965CFA07AB3CBC5F"/>
    <w:rsid w:val="00290A2D"/>
    <w:pPr>
      <w:spacing w:after="160" w:line="259" w:lineRule="auto"/>
    </w:pPr>
  </w:style>
  <w:style w:type="paragraph" w:customStyle="1" w:styleId="5120FCA5E12E4CB2A1C701FB7C7CE8F8">
    <w:name w:val="5120FCA5E12E4CB2A1C701FB7C7CE8F8"/>
    <w:rsid w:val="00290A2D"/>
    <w:pPr>
      <w:spacing w:after="160" w:line="259" w:lineRule="auto"/>
    </w:pPr>
  </w:style>
  <w:style w:type="paragraph" w:customStyle="1" w:styleId="C818701B25D147BBBDE16F9030FC7B58">
    <w:name w:val="C818701B25D147BBBDE16F9030FC7B58"/>
    <w:rsid w:val="00290A2D"/>
    <w:pPr>
      <w:spacing w:after="160" w:line="259" w:lineRule="auto"/>
    </w:pPr>
  </w:style>
  <w:style w:type="paragraph" w:customStyle="1" w:styleId="9FE981443E5D41539655A011FBF3F4E1">
    <w:name w:val="9FE981443E5D41539655A011FBF3F4E1"/>
    <w:rsid w:val="00290A2D"/>
    <w:pPr>
      <w:spacing w:after="160" w:line="259" w:lineRule="auto"/>
    </w:pPr>
  </w:style>
  <w:style w:type="paragraph" w:customStyle="1" w:styleId="D92ED7AD89264C949A85E10CB7239C4A">
    <w:name w:val="D92ED7AD89264C949A85E10CB7239C4A"/>
    <w:rsid w:val="00290A2D"/>
    <w:pPr>
      <w:spacing w:after="160" w:line="259" w:lineRule="auto"/>
    </w:pPr>
  </w:style>
  <w:style w:type="paragraph" w:customStyle="1" w:styleId="C90122377D0E422D842AB5F42F7B7C6C">
    <w:name w:val="C90122377D0E422D842AB5F42F7B7C6C"/>
    <w:rsid w:val="00290A2D"/>
    <w:pPr>
      <w:spacing w:after="160" w:line="259" w:lineRule="auto"/>
    </w:pPr>
  </w:style>
  <w:style w:type="paragraph" w:customStyle="1" w:styleId="84022AF764BC46E2B41431F7DAA17A0E">
    <w:name w:val="84022AF764BC46E2B41431F7DAA17A0E"/>
    <w:rsid w:val="00290A2D"/>
    <w:pPr>
      <w:spacing w:after="160" w:line="259" w:lineRule="auto"/>
    </w:pPr>
  </w:style>
  <w:style w:type="paragraph" w:customStyle="1" w:styleId="99B63A52E72A43428010B2705D09E3D7">
    <w:name w:val="99B63A52E72A43428010B2705D09E3D7"/>
    <w:rsid w:val="00290A2D"/>
    <w:pPr>
      <w:spacing w:after="160" w:line="259" w:lineRule="auto"/>
    </w:pPr>
  </w:style>
  <w:style w:type="paragraph" w:customStyle="1" w:styleId="C7F48B5D8DCC4E27B11747415E780125">
    <w:name w:val="C7F48B5D8DCC4E27B11747415E780125"/>
    <w:rsid w:val="00290A2D"/>
    <w:pPr>
      <w:spacing w:after="160" w:line="259" w:lineRule="auto"/>
    </w:pPr>
  </w:style>
  <w:style w:type="paragraph" w:customStyle="1" w:styleId="523019277D97420D913BCBB052574C8A">
    <w:name w:val="523019277D97420D913BCBB052574C8A"/>
    <w:rsid w:val="00290A2D"/>
    <w:pPr>
      <w:spacing w:after="160" w:line="259" w:lineRule="auto"/>
    </w:pPr>
  </w:style>
  <w:style w:type="paragraph" w:customStyle="1" w:styleId="0F1FB7A620594472B9B475CE859BB0B1">
    <w:name w:val="0F1FB7A620594472B9B475CE859BB0B1"/>
    <w:rsid w:val="00290A2D"/>
    <w:pPr>
      <w:spacing w:after="160" w:line="259" w:lineRule="auto"/>
    </w:pPr>
  </w:style>
  <w:style w:type="paragraph" w:customStyle="1" w:styleId="71E368F3D3D8434DB7A73224E14538BB">
    <w:name w:val="71E368F3D3D8434DB7A73224E14538BB"/>
    <w:rsid w:val="00290A2D"/>
    <w:pPr>
      <w:spacing w:after="160" w:line="259" w:lineRule="auto"/>
    </w:pPr>
  </w:style>
  <w:style w:type="paragraph" w:customStyle="1" w:styleId="A1F65532C76C40819A514785434766FF">
    <w:name w:val="A1F65532C76C40819A514785434766FF"/>
    <w:rsid w:val="00290A2D"/>
    <w:pPr>
      <w:spacing w:after="160" w:line="259" w:lineRule="auto"/>
    </w:pPr>
  </w:style>
  <w:style w:type="paragraph" w:customStyle="1" w:styleId="34ABAA5CCFFF4B5494BD07DC48F2A82D">
    <w:name w:val="34ABAA5CCFFF4B5494BD07DC48F2A82D"/>
    <w:rsid w:val="00290A2D"/>
    <w:pPr>
      <w:spacing w:after="160" w:line="259" w:lineRule="auto"/>
    </w:pPr>
  </w:style>
  <w:style w:type="paragraph" w:customStyle="1" w:styleId="D53C9473A0F34B40B7FA92A9DC65B173">
    <w:name w:val="D53C9473A0F34B40B7FA92A9DC65B173"/>
    <w:rsid w:val="00290A2D"/>
    <w:pPr>
      <w:spacing w:after="160" w:line="259" w:lineRule="auto"/>
    </w:pPr>
  </w:style>
  <w:style w:type="paragraph" w:customStyle="1" w:styleId="82DF7D62DD5143EDAD7461F21057BF51">
    <w:name w:val="82DF7D62DD5143EDAD7461F21057BF51"/>
    <w:rsid w:val="00290A2D"/>
    <w:pPr>
      <w:spacing w:after="160" w:line="259" w:lineRule="auto"/>
    </w:pPr>
  </w:style>
  <w:style w:type="paragraph" w:customStyle="1" w:styleId="F6FC4292FA8343CA80D2E6C1B88A7783">
    <w:name w:val="F6FC4292FA8343CA80D2E6C1B88A7783"/>
    <w:rsid w:val="00290A2D"/>
    <w:pPr>
      <w:spacing w:after="160" w:line="259" w:lineRule="auto"/>
    </w:pPr>
  </w:style>
  <w:style w:type="paragraph" w:customStyle="1" w:styleId="5B972D06ACD94F0E93ACDFDEB761BAB4">
    <w:name w:val="5B972D06ACD94F0E93ACDFDEB761BAB4"/>
    <w:rsid w:val="00290A2D"/>
    <w:pPr>
      <w:spacing w:after="160" w:line="259" w:lineRule="auto"/>
    </w:pPr>
  </w:style>
  <w:style w:type="paragraph" w:customStyle="1" w:styleId="A91BDEE9D15D4848934B5235BA6A27F0">
    <w:name w:val="A91BDEE9D15D4848934B5235BA6A27F0"/>
    <w:rsid w:val="00290A2D"/>
    <w:pPr>
      <w:spacing w:after="160" w:line="259" w:lineRule="auto"/>
    </w:pPr>
  </w:style>
  <w:style w:type="paragraph" w:customStyle="1" w:styleId="5A5EFEB09942474F832D7E512EDEBAB2">
    <w:name w:val="5A5EFEB09942474F832D7E512EDEBAB2"/>
    <w:rsid w:val="00290A2D"/>
    <w:pPr>
      <w:spacing w:after="160" w:line="259" w:lineRule="auto"/>
    </w:pPr>
  </w:style>
  <w:style w:type="paragraph" w:customStyle="1" w:styleId="614EB157C7794C6880A1140E0D025A12">
    <w:name w:val="614EB157C7794C6880A1140E0D025A12"/>
    <w:rsid w:val="00290A2D"/>
    <w:pPr>
      <w:spacing w:after="160" w:line="259" w:lineRule="auto"/>
    </w:pPr>
  </w:style>
  <w:style w:type="paragraph" w:customStyle="1" w:styleId="695767DD822C474683BFC9F35F66E5BF">
    <w:name w:val="695767DD822C474683BFC9F35F66E5BF"/>
    <w:rsid w:val="00290A2D"/>
    <w:pPr>
      <w:spacing w:after="160" w:line="259" w:lineRule="auto"/>
    </w:pPr>
  </w:style>
  <w:style w:type="paragraph" w:customStyle="1" w:styleId="C235BC62A296458DBAAB5F4D1C34ADDB">
    <w:name w:val="C235BC62A296458DBAAB5F4D1C34ADDB"/>
    <w:rsid w:val="00290A2D"/>
    <w:pPr>
      <w:spacing w:after="160" w:line="259" w:lineRule="auto"/>
    </w:pPr>
  </w:style>
  <w:style w:type="paragraph" w:customStyle="1" w:styleId="E5E049542E4D49ABB463A0E6073A94CC">
    <w:name w:val="E5E049542E4D49ABB463A0E6073A94CC"/>
    <w:rsid w:val="00290A2D"/>
    <w:pPr>
      <w:spacing w:after="160" w:line="259" w:lineRule="auto"/>
    </w:pPr>
  </w:style>
  <w:style w:type="paragraph" w:customStyle="1" w:styleId="B2F04860B2124C97BEC1AAC11229F2D3">
    <w:name w:val="B2F04860B2124C97BEC1AAC11229F2D3"/>
    <w:rsid w:val="00290A2D"/>
    <w:pPr>
      <w:spacing w:after="160" w:line="259" w:lineRule="auto"/>
    </w:pPr>
  </w:style>
  <w:style w:type="paragraph" w:customStyle="1" w:styleId="0362422DD0334EB4954053D86D643DC4">
    <w:name w:val="0362422DD0334EB4954053D86D643DC4"/>
    <w:rsid w:val="00290A2D"/>
    <w:pPr>
      <w:spacing w:after="160" w:line="259" w:lineRule="auto"/>
    </w:pPr>
  </w:style>
  <w:style w:type="paragraph" w:customStyle="1" w:styleId="509DFF62D15C46B18B66FE9D623C167D">
    <w:name w:val="509DFF62D15C46B18B66FE9D623C167D"/>
    <w:rsid w:val="00290A2D"/>
    <w:pPr>
      <w:spacing w:after="160" w:line="259" w:lineRule="auto"/>
    </w:pPr>
  </w:style>
  <w:style w:type="paragraph" w:customStyle="1" w:styleId="F70F98BB56C94A71BDCCB0E6A3C52CCE">
    <w:name w:val="F70F98BB56C94A71BDCCB0E6A3C52CCE"/>
    <w:rsid w:val="00290A2D"/>
    <w:pPr>
      <w:spacing w:after="160" w:line="259" w:lineRule="auto"/>
    </w:pPr>
  </w:style>
  <w:style w:type="paragraph" w:customStyle="1" w:styleId="4ECC889E2441410F9CA319B23D7CB739">
    <w:name w:val="4ECC889E2441410F9CA319B23D7CB739"/>
    <w:rsid w:val="00290A2D"/>
    <w:pPr>
      <w:spacing w:after="160" w:line="259" w:lineRule="auto"/>
    </w:pPr>
  </w:style>
  <w:style w:type="paragraph" w:customStyle="1" w:styleId="9EB0E46308D2465B91AE649FB1277AFA">
    <w:name w:val="9EB0E46308D2465B91AE649FB1277AFA"/>
    <w:rsid w:val="00290A2D"/>
    <w:pPr>
      <w:spacing w:after="160" w:line="259" w:lineRule="auto"/>
    </w:pPr>
  </w:style>
  <w:style w:type="paragraph" w:customStyle="1" w:styleId="9AC147BE11CC4FE096E347E363890847">
    <w:name w:val="9AC147BE11CC4FE096E347E363890847"/>
    <w:rsid w:val="00290A2D"/>
    <w:pPr>
      <w:spacing w:after="160" w:line="259" w:lineRule="auto"/>
    </w:pPr>
  </w:style>
  <w:style w:type="paragraph" w:customStyle="1" w:styleId="1C7830DC70DB4E3EB3725DC7EE2C71C5">
    <w:name w:val="1C7830DC70DB4E3EB3725DC7EE2C71C5"/>
    <w:rsid w:val="00290A2D"/>
    <w:pPr>
      <w:spacing w:after="160" w:line="259" w:lineRule="auto"/>
    </w:pPr>
  </w:style>
  <w:style w:type="paragraph" w:customStyle="1" w:styleId="9CD4A41DB62341CF8D26FF3CF38B201C">
    <w:name w:val="9CD4A41DB62341CF8D26FF3CF38B201C"/>
    <w:rsid w:val="00290A2D"/>
    <w:pPr>
      <w:spacing w:after="160" w:line="259" w:lineRule="auto"/>
    </w:pPr>
  </w:style>
  <w:style w:type="paragraph" w:customStyle="1" w:styleId="FB65B17BD9854C038AB9D400FBE44B3F">
    <w:name w:val="FB65B17BD9854C038AB9D400FBE44B3F"/>
    <w:rsid w:val="00290A2D"/>
    <w:pPr>
      <w:spacing w:after="160" w:line="259" w:lineRule="auto"/>
    </w:pPr>
  </w:style>
  <w:style w:type="paragraph" w:customStyle="1" w:styleId="BCB2713092D446AC93788727633E77B7">
    <w:name w:val="BCB2713092D446AC93788727633E77B7"/>
    <w:rsid w:val="00290A2D"/>
    <w:pPr>
      <w:spacing w:after="160" w:line="259" w:lineRule="auto"/>
    </w:pPr>
  </w:style>
  <w:style w:type="paragraph" w:customStyle="1" w:styleId="D753AB87EE064F46B1E49F91F2B38D63">
    <w:name w:val="D753AB87EE064F46B1E49F91F2B38D63"/>
    <w:rsid w:val="00290A2D"/>
    <w:pPr>
      <w:spacing w:after="160" w:line="259" w:lineRule="auto"/>
    </w:pPr>
  </w:style>
  <w:style w:type="paragraph" w:customStyle="1" w:styleId="5D2F31F187C54AE38DBAE786722DDD95">
    <w:name w:val="5D2F31F187C54AE38DBAE786722DDD95"/>
    <w:rsid w:val="00290A2D"/>
    <w:pPr>
      <w:spacing w:after="160" w:line="259" w:lineRule="auto"/>
    </w:pPr>
  </w:style>
  <w:style w:type="paragraph" w:customStyle="1" w:styleId="8E79495AC33A4F7E9FBB2D3C23716629">
    <w:name w:val="8E79495AC33A4F7E9FBB2D3C23716629"/>
    <w:rsid w:val="00290A2D"/>
    <w:pPr>
      <w:spacing w:after="160" w:line="259" w:lineRule="auto"/>
    </w:pPr>
  </w:style>
  <w:style w:type="paragraph" w:customStyle="1" w:styleId="1A078855B84A478FBFE39E3388933D6F">
    <w:name w:val="1A078855B84A478FBFE39E3388933D6F"/>
    <w:rsid w:val="00290A2D"/>
    <w:pPr>
      <w:spacing w:after="160" w:line="259" w:lineRule="auto"/>
    </w:pPr>
  </w:style>
  <w:style w:type="paragraph" w:customStyle="1" w:styleId="953591DE8CF9487BAD86A0FBD7C5BD41">
    <w:name w:val="953591DE8CF9487BAD86A0FBD7C5BD41"/>
    <w:rsid w:val="00290A2D"/>
    <w:pPr>
      <w:spacing w:after="160" w:line="259" w:lineRule="auto"/>
    </w:pPr>
  </w:style>
  <w:style w:type="paragraph" w:customStyle="1" w:styleId="138BCD08011F4A4CAD9198819F713A0D">
    <w:name w:val="138BCD08011F4A4CAD9198819F713A0D"/>
    <w:rsid w:val="00290A2D"/>
    <w:pPr>
      <w:spacing w:after="160" w:line="259" w:lineRule="auto"/>
    </w:pPr>
  </w:style>
  <w:style w:type="paragraph" w:customStyle="1" w:styleId="A6809CF6C16D4FF3A4ED7647E2DE0714">
    <w:name w:val="A6809CF6C16D4FF3A4ED7647E2DE0714"/>
    <w:rsid w:val="00290A2D"/>
    <w:pPr>
      <w:spacing w:after="160" w:line="259" w:lineRule="auto"/>
    </w:pPr>
  </w:style>
  <w:style w:type="paragraph" w:customStyle="1" w:styleId="D980CFB7E20D4A80887757C2D9BAF0E5">
    <w:name w:val="D980CFB7E20D4A80887757C2D9BAF0E5"/>
    <w:rsid w:val="00290A2D"/>
    <w:pPr>
      <w:spacing w:after="160" w:line="259" w:lineRule="auto"/>
    </w:pPr>
  </w:style>
  <w:style w:type="paragraph" w:customStyle="1" w:styleId="9D18BCBA99134D729DC1A1DFEF65C3F2">
    <w:name w:val="9D18BCBA99134D729DC1A1DFEF65C3F2"/>
    <w:rsid w:val="00290A2D"/>
    <w:pPr>
      <w:spacing w:after="160" w:line="259" w:lineRule="auto"/>
    </w:pPr>
  </w:style>
  <w:style w:type="paragraph" w:customStyle="1" w:styleId="0929A68FEB334D5D93C3C681F7998C72">
    <w:name w:val="0929A68FEB334D5D93C3C681F7998C72"/>
    <w:rsid w:val="00911C1D"/>
    <w:pPr>
      <w:spacing w:after="160" w:line="259" w:lineRule="auto"/>
    </w:pPr>
  </w:style>
  <w:style w:type="paragraph" w:customStyle="1" w:styleId="50BA10B0124B4C6D9AC856E20A05AE31">
    <w:name w:val="50BA10B0124B4C6D9AC856E20A05AE31"/>
    <w:rsid w:val="00911C1D"/>
    <w:pPr>
      <w:spacing w:after="160" w:line="259" w:lineRule="auto"/>
    </w:pPr>
  </w:style>
  <w:style w:type="paragraph" w:customStyle="1" w:styleId="AB37B61B60454074833046882CB19B3E">
    <w:name w:val="AB37B61B60454074833046882CB19B3E"/>
    <w:rsid w:val="00911C1D"/>
    <w:pPr>
      <w:spacing w:after="160" w:line="259" w:lineRule="auto"/>
    </w:pPr>
  </w:style>
  <w:style w:type="paragraph" w:customStyle="1" w:styleId="771C88765DDE452BA0BF97C6563CAF5E">
    <w:name w:val="771C88765DDE452BA0BF97C6563CAF5E"/>
    <w:rsid w:val="00911C1D"/>
    <w:pPr>
      <w:spacing w:after="160" w:line="259" w:lineRule="auto"/>
    </w:pPr>
  </w:style>
  <w:style w:type="paragraph" w:customStyle="1" w:styleId="27B56EBE3EFD43C7847149A0B18096F9">
    <w:name w:val="27B56EBE3EFD43C7847149A0B18096F9"/>
    <w:rsid w:val="005C163F"/>
    <w:pPr>
      <w:spacing w:after="160" w:line="259" w:lineRule="auto"/>
    </w:pPr>
  </w:style>
  <w:style w:type="paragraph" w:customStyle="1" w:styleId="FFE2B0FE59FD4F1798771AE6377CA4A7">
    <w:name w:val="FFE2B0FE59FD4F1798771AE6377CA4A7"/>
    <w:rsid w:val="005C163F"/>
    <w:pPr>
      <w:spacing w:after="160" w:line="259" w:lineRule="auto"/>
    </w:pPr>
  </w:style>
  <w:style w:type="paragraph" w:customStyle="1" w:styleId="F61DD2DF11274F5D938D68793E4AC657">
    <w:name w:val="F61DD2DF11274F5D938D68793E4AC657"/>
    <w:rsid w:val="005C163F"/>
    <w:pPr>
      <w:spacing w:after="160" w:line="259" w:lineRule="auto"/>
    </w:pPr>
  </w:style>
  <w:style w:type="paragraph" w:customStyle="1" w:styleId="64A97F4DE20C4CF98CE9F753EE38A5B8">
    <w:name w:val="64A97F4DE20C4CF98CE9F753EE38A5B8"/>
    <w:rsid w:val="005C163F"/>
    <w:pPr>
      <w:spacing w:after="160" w:line="259" w:lineRule="auto"/>
    </w:pPr>
  </w:style>
  <w:style w:type="paragraph" w:customStyle="1" w:styleId="A4DC25ED728E4284BEEA69D65DBD6251">
    <w:name w:val="A4DC25ED728E4284BEEA69D65DBD6251"/>
    <w:rsid w:val="005C163F"/>
    <w:pPr>
      <w:spacing w:after="160" w:line="259" w:lineRule="auto"/>
    </w:pPr>
  </w:style>
  <w:style w:type="paragraph" w:customStyle="1" w:styleId="6171A0BA10F347DBB62A02592BF4CC26">
    <w:name w:val="6171A0BA10F347DBB62A02592BF4CC26"/>
    <w:rsid w:val="005C163F"/>
    <w:pPr>
      <w:spacing w:after="160" w:line="259" w:lineRule="auto"/>
    </w:pPr>
  </w:style>
  <w:style w:type="paragraph" w:customStyle="1" w:styleId="3A98097AF0B14B149615FB3CFE372571">
    <w:name w:val="3A98097AF0B14B149615FB3CFE372571"/>
    <w:rsid w:val="005C163F"/>
    <w:pPr>
      <w:spacing w:after="160" w:line="259" w:lineRule="auto"/>
    </w:pPr>
  </w:style>
  <w:style w:type="paragraph" w:customStyle="1" w:styleId="CBEE5381806F403BBA5BD7841B5D562E">
    <w:name w:val="CBEE5381806F403BBA5BD7841B5D562E"/>
    <w:rsid w:val="005C163F"/>
    <w:pPr>
      <w:spacing w:after="160" w:line="259" w:lineRule="auto"/>
    </w:pPr>
  </w:style>
  <w:style w:type="paragraph" w:customStyle="1" w:styleId="B85F44EB257B405AAE981D690873BEAE">
    <w:name w:val="B85F44EB257B405AAE981D690873BEAE"/>
    <w:rsid w:val="005C163F"/>
    <w:pPr>
      <w:spacing w:after="160" w:line="259" w:lineRule="auto"/>
    </w:pPr>
  </w:style>
  <w:style w:type="paragraph" w:customStyle="1" w:styleId="CF09EDDE3E8344D98C8BAE6892BC909A">
    <w:name w:val="CF09EDDE3E8344D98C8BAE6892BC909A"/>
    <w:rsid w:val="005C163F"/>
    <w:pPr>
      <w:spacing w:after="160" w:line="259" w:lineRule="auto"/>
    </w:pPr>
  </w:style>
  <w:style w:type="paragraph" w:customStyle="1" w:styleId="174C8BF437374AFF8EAF551B986003ED">
    <w:name w:val="174C8BF437374AFF8EAF551B986003ED"/>
    <w:rsid w:val="005C163F"/>
    <w:pPr>
      <w:spacing w:after="160" w:line="259" w:lineRule="auto"/>
    </w:pPr>
  </w:style>
  <w:style w:type="paragraph" w:customStyle="1" w:styleId="F4342A5E7A024B309B8E21C61F4A6C8F">
    <w:name w:val="F4342A5E7A024B309B8E21C61F4A6C8F"/>
    <w:rsid w:val="005C163F"/>
    <w:pPr>
      <w:spacing w:after="160" w:line="259" w:lineRule="auto"/>
    </w:pPr>
  </w:style>
  <w:style w:type="paragraph" w:customStyle="1" w:styleId="D9C32537C8114DC792442C6D8B94F884">
    <w:name w:val="D9C32537C8114DC792442C6D8B94F884"/>
    <w:rsid w:val="005C163F"/>
    <w:pPr>
      <w:spacing w:after="160" w:line="259" w:lineRule="auto"/>
    </w:pPr>
  </w:style>
  <w:style w:type="paragraph" w:customStyle="1" w:styleId="6FB7CBE7DD25440690BEB9C45F585246">
    <w:name w:val="6FB7CBE7DD25440690BEB9C45F585246"/>
    <w:rsid w:val="005C163F"/>
    <w:pPr>
      <w:spacing w:after="160" w:line="259" w:lineRule="auto"/>
    </w:pPr>
  </w:style>
  <w:style w:type="paragraph" w:customStyle="1" w:styleId="357830E0F345472BB8CC351518035A09">
    <w:name w:val="357830E0F345472BB8CC351518035A09"/>
    <w:rsid w:val="005C163F"/>
    <w:pPr>
      <w:spacing w:after="160" w:line="259" w:lineRule="auto"/>
    </w:pPr>
  </w:style>
  <w:style w:type="paragraph" w:customStyle="1" w:styleId="C45B9ED1CEE648EE8409F421502449E2">
    <w:name w:val="C45B9ED1CEE648EE8409F421502449E2"/>
    <w:rsid w:val="005C163F"/>
    <w:pPr>
      <w:spacing w:after="160" w:line="259" w:lineRule="auto"/>
    </w:pPr>
  </w:style>
  <w:style w:type="paragraph" w:customStyle="1" w:styleId="692AD9EA702B4CD3856ACDA1E2E6F77E">
    <w:name w:val="692AD9EA702B4CD3856ACDA1E2E6F77E"/>
    <w:rsid w:val="005C163F"/>
    <w:pPr>
      <w:spacing w:after="160" w:line="259" w:lineRule="auto"/>
    </w:pPr>
  </w:style>
  <w:style w:type="paragraph" w:customStyle="1" w:styleId="56C72E6DFF754B35B34F97AD3A52A619">
    <w:name w:val="56C72E6DFF754B35B34F97AD3A52A619"/>
    <w:rsid w:val="005C163F"/>
    <w:pPr>
      <w:spacing w:after="160" w:line="259" w:lineRule="auto"/>
    </w:pPr>
  </w:style>
  <w:style w:type="paragraph" w:customStyle="1" w:styleId="193D7A8730D043799097C721A7644A65">
    <w:name w:val="193D7A8730D043799097C721A7644A65"/>
    <w:rsid w:val="005C163F"/>
    <w:pPr>
      <w:spacing w:after="160" w:line="259" w:lineRule="auto"/>
    </w:pPr>
  </w:style>
  <w:style w:type="paragraph" w:customStyle="1" w:styleId="1AFE3FAFC767422AA51317F66456D4C9">
    <w:name w:val="1AFE3FAFC767422AA51317F66456D4C9"/>
    <w:rsid w:val="005C163F"/>
    <w:pPr>
      <w:spacing w:after="160" w:line="259" w:lineRule="auto"/>
    </w:pPr>
  </w:style>
  <w:style w:type="paragraph" w:customStyle="1" w:styleId="6410745FCAC340679E130BADED042CDF">
    <w:name w:val="6410745FCAC340679E130BADED042CDF"/>
    <w:rsid w:val="005C163F"/>
    <w:pPr>
      <w:spacing w:after="160" w:line="259" w:lineRule="auto"/>
    </w:pPr>
  </w:style>
  <w:style w:type="paragraph" w:customStyle="1" w:styleId="56B57242A18A4395B428E9DC11844892">
    <w:name w:val="56B57242A18A4395B428E9DC11844892"/>
    <w:rsid w:val="005C163F"/>
    <w:pPr>
      <w:spacing w:after="160" w:line="259" w:lineRule="auto"/>
    </w:pPr>
  </w:style>
  <w:style w:type="paragraph" w:customStyle="1" w:styleId="2764F9F32EC04EB98D9EBB4EEA815893">
    <w:name w:val="2764F9F32EC04EB98D9EBB4EEA815893"/>
    <w:rsid w:val="005C163F"/>
    <w:pPr>
      <w:spacing w:after="160" w:line="259" w:lineRule="auto"/>
    </w:pPr>
  </w:style>
  <w:style w:type="paragraph" w:customStyle="1" w:styleId="A1041435A0BC40AD882197EE6D463346">
    <w:name w:val="A1041435A0BC40AD882197EE6D463346"/>
    <w:rsid w:val="005C163F"/>
    <w:pPr>
      <w:spacing w:after="160" w:line="259" w:lineRule="auto"/>
    </w:pPr>
  </w:style>
  <w:style w:type="paragraph" w:customStyle="1" w:styleId="6D7AF1A64B674460B28CCF72315D55DC">
    <w:name w:val="6D7AF1A64B674460B28CCF72315D55DC"/>
    <w:rsid w:val="005C163F"/>
    <w:pPr>
      <w:spacing w:after="160" w:line="259" w:lineRule="auto"/>
    </w:pPr>
  </w:style>
  <w:style w:type="paragraph" w:customStyle="1" w:styleId="CF0A1AA953774800B49C0E1F939EBABA">
    <w:name w:val="CF0A1AA953774800B49C0E1F939EBABA"/>
    <w:rsid w:val="005C163F"/>
    <w:pPr>
      <w:spacing w:after="160" w:line="259" w:lineRule="auto"/>
    </w:pPr>
  </w:style>
  <w:style w:type="paragraph" w:customStyle="1" w:styleId="A17BC7B9D27B458CA46C75C93C0FB438">
    <w:name w:val="A17BC7B9D27B458CA46C75C93C0FB438"/>
    <w:rsid w:val="005C163F"/>
    <w:pPr>
      <w:spacing w:after="160" w:line="259" w:lineRule="auto"/>
    </w:pPr>
  </w:style>
  <w:style w:type="paragraph" w:customStyle="1" w:styleId="20D9702D3FD343A4BBDE5F4B3E70164D">
    <w:name w:val="20D9702D3FD343A4BBDE5F4B3E70164D"/>
    <w:rsid w:val="005C163F"/>
    <w:pPr>
      <w:spacing w:after="160" w:line="259" w:lineRule="auto"/>
    </w:pPr>
  </w:style>
  <w:style w:type="paragraph" w:customStyle="1" w:styleId="AB108A9ECB3C4FB18BF9F5C38C969005">
    <w:name w:val="AB108A9ECB3C4FB18BF9F5C38C969005"/>
    <w:rsid w:val="005C163F"/>
    <w:pPr>
      <w:spacing w:after="160" w:line="259" w:lineRule="auto"/>
    </w:pPr>
  </w:style>
  <w:style w:type="paragraph" w:customStyle="1" w:styleId="AFA44717C5114D30B3BABE0E095A1C17">
    <w:name w:val="AFA44717C5114D30B3BABE0E095A1C17"/>
    <w:rsid w:val="005C163F"/>
    <w:pPr>
      <w:spacing w:after="160" w:line="259" w:lineRule="auto"/>
    </w:pPr>
  </w:style>
  <w:style w:type="paragraph" w:customStyle="1" w:styleId="06E2C3FF69E9439C82FF3714EC8C8F2F">
    <w:name w:val="06E2C3FF69E9439C82FF3714EC8C8F2F"/>
    <w:rsid w:val="005C163F"/>
    <w:pPr>
      <w:spacing w:after="160" w:line="259" w:lineRule="auto"/>
    </w:pPr>
  </w:style>
  <w:style w:type="paragraph" w:customStyle="1" w:styleId="8663B7B54F944BA69FB278B4FEFB5CBD">
    <w:name w:val="8663B7B54F944BA69FB278B4FEFB5CBD"/>
    <w:rsid w:val="005C163F"/>
    <w:pPr>
      <w:spacing w:after="160" w:line="259" w:lineRule="auto"/>
    </w:pPr>
  </w:style>
  <w:style w:type="paragraph" w:customStyle="1" w:styleId="2010F722A3A94F3A9215B18C413255AE">
    <w:name w:val="2010F722A3A94F3A9215B18C413255AE"/>
    <w:rsid w:val="005C163F"/>
    <w:pPr>
      <w:spacing w:after="160" w:line="259" w:lineRule="auto"/>
    </w:pPr>
  </w:style>
  <w:style w:type="paragraph" w:customStyle="1" w:styleId="AA8F3BDF4C514C80864EFB5DEFD312A2">
    <w:name w:val="AA8F3BDF4C514C80864EFB5DEFD312A2"/>
    <w:rsid w:val="005C163F"/>
    <w:pPr>
      <w:spacing w:after="160" w:line="259" w:lineRule="auto"/>
    </w:pPr>
  </w:style>
  <w:style w:type="paragraph" w:customStyle="1" w:styleId="4FD3F5DE266841719C4DB92D3B72ED77">
    <w:name w:val="4FD3F5DE266841719C4DB92D3B72ED77"/>
    <w:rsid w:val="005C163F"/>
    <w:pPr>
      <w:spacing w:after="160" w:line="259" w:lineRule="auto"/>
    </w:pPr>
  </w:style>
  <w:style w:type="paragraph" w:customStyle="1" w:styleId="EF228348EE8E48EAACF1CFBC39596028">
    <w:name w:val="EF228348EE8E48EAACF1CFBC39596028"/>
    <w:rsid w:val="005C163F"/>
    <w:pPr>
      <w:spacing w:after="160" w:line="259" w:lineRule="auto"/>
    </w:pPr>
  </w:style>
  <w:style w:type="paragraph" w:customStyle="1" w:styleId="2C852434B3C34D2B9158132BC668BEFD">
    <w:name w:val="2C852434B3C34D2B9158132BC668BEFD"/>
    <w:rsid w:val="005C163F"/>
    <w:pPr>
      <w:spacing w:after="160" w:line="259" w:lineRule="auto"/>
    </w:pPr>
  </w:style>
  <w:style w:type="paragraph" w:customStyle="1" w:styleId="F09045EA1593438C8B7E2A6964322BF1">
    <w:name w:val="F09045EA1593438C8B7E2A6964322BF1"/>
    <w:rsid w:val="005C163F"/>
    <w:pPr>
      <w:spacing w:after="160" w:line="259" w:lineRule="auto"/>
    </w:pPr>
  </w:style>
  <w:style w:type="paragraph" w:customStyle="1" w:styleId="9925D409A9F444D99126C04EF0C8B740">
    <w:name w:val="9925D409A9F444D99126C04EF0C8B740"/>
    <w:rsid w:val="005C163F"/>
    <w:pPr>
      <w:spacing w:after="160" w:line="259" w:lineRule="auto"/>
    </w:pPr>
  </w:style>
  <w:style w:type="paragraph" w:customStyle="1" w:styleId="1CC1BE6D32274AB1AFFC29EE8F03AE1F">
    <w:name w:val="1CC1BE6D32274AB1AFFC29EE8F03AE1F"/>
    <w:rsid w:val="005C163F"/>
    <w:pPr>
      <w:spacing w:after="160" w:line="259" w:lineRule="auto"/>
    </w:pPr>
  </w:style>
  <w:style w:type="paragraph" w:customStyle="1" w:styleId="20C9FCA3B6CC488AA33595AB479A6DEF">
    <w:name w:val="20C9FCA3B6CC488AA33595AB479A6DEF"/>
    <w:rsid w:val="005C163F"/>
    <w:pPr>
      <w:spacing w:after="160" w:line="259" w:lineRule="auto"/>
    </w:pPr>
  </w:style>
  <w:style w:type="paragraph" w:customStyle="1" w:styleId="BD91458413AC48BF87EF4A4BB2AAE33F">
    <w:name w:val="BD91458413AC48BF87EF4A4BB2AAE33F"/>
    <w:rsid w:val="005C163F"/>
    <w:pPr>
      <w:spacing w:after="160" w:line="259" w:lineRule="auto"/>
    </w:pPr>
  </w:style>
  <w:style w:type="paragraph" w:customStyle="1" w:styleId="C8DBD4E3FB8343A4B4BF3F16B3A08A77">
    <w:name w:val="C8DBD4E3FB8343A4B4BF3F16B3A08A77"/>
    <w:rsid w:val="005C163F"/>
    <w:pPr>
      <w:spacing w:after="160" w:line="259" w:lineRule="auto"/>
    </w:pPr>
  </w:style>
  <w:style w:type="paragraph" w:customStyle="1" w:styleId="307E52A5E2DB475EA6854529BF840BCA">
    <w:name w:val="307E52A5E2DB475EA6854529BF840BCA"/>
    <w:rsid w:val="005C163F"/>
    <w:pPr>
      <w:spacing w:after="160" w:line="259" w:lineRule="auto"/>
    </w:pPr>
  </w:style>
  <w:style w:type="paragraph" w:customStyle="1" w:styleId="E211ED7441AC4198BBF4306C9D1CDFB8">
    <w:name w:val="E211ED7441AC4198BBF4306C9D1CDFB8"/>
    <w:rsid w:val="005C163F"/>
    <w:pPr>
      <w:spacing w:after="160" w:line="259" w:lineRule="auto"/>
    </w:pPr>
  </w:style>
  <w:style w:type="paragraph" w:customStyle="1" w:styleId="E193BD9C69DF4E6E98D83020955E986F">
    <w:name w:val="E193BD9C69DF4E6E98D83020955E986F"/>
    <w:rsid w:val="005C163F"/>
    <w:pPr>
      <w:spacing w:after="160" w:line="259" w:lineRule="auto"/>
    </w:pPr>
  </w:style>
  <w:style w:type="paragraph" w:customStyle="1" w:styleId="A0F911522FCE450EBD4024A1DCB8015C">
    <w:name w:val="A0F911522FCE450EBD4024A1DCB8015C"/>
    <w:rsid w:val="005C163F"/>
    <w:pPr>
      <w:spacing w:after="160" w:line="259" w:lineRule="auto"/>
    </w:pPr>
  </w:style>
  <w:style w:type="paragraph" w:customStyle="1" w:styleId="FEB828CC04D048A7AABA8035AB227604">
    <w:name w:val="FEB828CC04D048A7AABA8035AB227604"/>
    <w:rsid w:val="005C163F"/>
    <w:pPr>
      <w:spacing w:after="160" w:line="259" w:lineRule="auto"/>
    </w:pPr>
  </w:style>
  <w:style w:type="paragraph" w:customStyle="1" w:styleId="D4F9B27528934AAF9E5E7B4FE6BEA71D">
    <w:name w:val="D4F9B27528934AAF9E5E7B4FE6BEA71D"/>
    <w:rsid w:val="005C163F"/>
    <w:pPr>
      <w:spacing w:after="160" w:line="259" w:lineRule="auto"/>
    </w:pPr>
  </w:style>
  <w:style w:type="paragraph" w:customStyle="1" w:styleId="C8078A77F59B40BEB4B2041F727A596F">
    <w:name w:val="C8078A77F59B40BEB4B2041F727A596F"/>
    <w:rsid w:val="005C163F"/>
    <w:pPr>
      <w:spacing w:after="160" w:line="259" w:lineRule="auto"/>
    </w:pPr>
  </w:style>
  <w:style w:type="paragraph" w:customStyle="1" w:styleId="F74A92BF2BF14938B4B4C7931D97F421">
    <w:name w:val="F74A92BF2BF14938B4B4C7931D97F421"/>
    <w:rsid w:val="005C163F"/>
    <w:pPr>
      <w:spacing w:after="160" w:line="259" w:lineRule="auto"/>
    </w:pPr>
  </w:style>
  <w:style w:type="paragraph" w:customStyle="1" w:styleId="CFBA16C067B94D8DA5B015220C302B4C">
    <w:name w:val="CFBA16C067B94D8DA5B015220C302B4C"/>
    <w:rsid w:val="005C163F"/>
    <w:pPr>
      <w:spacing w:after="160" w:line="259" w:lineRule="auto"/>
    </w:pPr>
  </w:style>
  <w:style w:type="paragraph" w:customStyle="1" w:styleId="FB5A641B172C401EAA2ED7454948A2E9">
    <w:name w:val="FB5A641B172C401EAA2ED7454948A2E9"/>
    <w:rsid w:val="005C163F"/>
    <w:pPr>
      <w:spacing w:after="160" w:line="259" w:lineRule="auto"/>
    </w:pPr>
  </w:style>
  <w:style w:type="paragraph" w:customStyle="1" w:styleId="E56F67272C67451A8A5D4885558808B0">
    <w:name w:val="E56F67272C67451A8A5D4885558808B0"/>
    <w:rsid w:val="005C163F"/>
    <w:pPr>
      <w:spacing w:after="160" w:line="259" w:lineRule="auto"/>
    </w:pPr>
  </w:style>
  <w:style w:type="paragraph" w:customStyle="1" w:styleId="D358F5389CC2476780505462020BFEF0">
    <w:name w:val="D358F5389CC2476780505462020BFEF0"/>
    <w:rsid w:val="005C163F"/>
    <w:pPr>
      <w:spacing w:after="160" w:line="259" w:lineRule="auto"/>
    </w:pPr>
  </w:style>
  <w:style w:type="paragraph" w:customStyle="1" w:styleId="9FC244A375C546A5AA176C3126EE8E76">
    <w:name w:val="9FC244A375C546A5AA176C3126EE8E76"/>
    <w:rsid w:val="005C163F"/>
    <w:pPr>
      <w:spacing w:after="160" w:line="259" w:lineRule="auto"/>
    </w:pPr>
  </w:style>
  <w:style w:type="paragraph" w:customStyle="1" w:styleId="742AFBEFE7184BF4BCA4EB1E51930A3C">
    <w:name w:val="742AFBEFE7184BF4BCA4EB1E51930A3C"/>
    <w:rsid w:val="005C163F"/>
    <w:pPr>
      <w:spacing w:after="160" w:line="259" w:lineRule="auto"/>
    </w:pPr>
  </w:style>
  <w:style w:type="paragraph" w:customStyle="1" w:styleId="01F1000EB36340ECBDAF9AF0E13F2535">
    <w:name w:val="01F1000EB36340ECBDAF9AF0E13F2535"/>
    <w:rsid w:val="005C163F"/>
    <w:pPr>
      <w:spacing w:after="160" w:line="259" w:lineRule="auto"/>
    </w:pPr>
  </w:style>
  <w:style w:type="paragraph" w:customStyle="1" w:styleId="65156CDFFAB4460199AA2A76789A8711">
    <w:name w:val="65156CDFFAB4460199AA2A76789A8711"/>
    <w:rsid w:val="005C163F"/>
    <w:pPr>
      <w:spacing w:after="160" w:line="259" w:lineRule="auto"/>
    </w:pPr>
  </w:style>
  <w:style w:type="paragraph" w:customStyle="1" w:styleId="77F3F1D2703448B496C10DD980A80056">
    <w:name w:val="77F3F1D2703448B496C10DD980A80056"/>
    <w:rsid w:val="005C163F"/>
    <w:pPr>
      <w:spacing w:after="160" w:line="259" w:lineRule="auto"/>
    </w:pPr>
  </w:style>
  <w:style w:type="paragraph" w:customStyle="1" w:styleId="03787B0E065C40BBA6983F6B2A52AE9E">
    <w:name w:val="03787B0E065C40BBA6983F6B2A52AE9E"/>
    <w:rsid w:val="005C163F"/>
    <w:pPr>
      <w:spacing w:after="160" w:line="259" w:lineRule="auto"/>
    </w:pPr>
  </w:style>
  <w:style w:type="paragraph" w:customStyle="1" w:styleId="AE68214F4FAF486099AC96F290EBC829">
    <w:name w:val="AE68214F4FAF486099AC96F290EBC829"/>
    <w:rsid w:val="005C163F"/>
    <w:pPr>
      <w:spacing w:after="160" w:line="259" w:lineRule="auto"/>
    </w:pPr>
  </w:style>
  <w:style w:type="paragraph" w:customStyle="1" w:styleId="45B3F6E5EFDD422CB4C7B14A5F22FDAC">
    <w:name w:val="45B3F6E5EFDD422CB4C7B14A5F22FDAC"/>
    <w:rsid w:val="00E24F19"/>
    <w:pPr>
      <w:spacing w:after="160" w:line="259" w:lineRule="auto"/>
    </w:pPr>
  </w:style>
  <w:style w:type="paragraph" w:customStyle="1" w:styleId="66835E38005C4D9EB2FCF67AB05233C7">
    <w:name w:val="66835E38005C4D9EB2FCF67AB05233C7"/>
    <w:rsid w:val="00CB3647"/>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Due Diligence Documentation.dot</Template>
  <TotalTime>0</TotalTime>
  <Pages>11</Pages>
  <Words>2336</Words>
  <Characters>13319</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Survey Data Processing_InRoads QA.docx</vt:lpstr>
    </vt:vector>
  </TitlesOfParts>
  <Manager/>
  <Company/>
  <LinksUpToDate>false</LinksUpToDate>
  <CharactersWithSpaces>15624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Survey Data Processing_InRoads QA.docx</dc:title>
  <dc:subject/>
  <dc:creator>hcross</dc:creator>
  <cp:keywords/>
  <dc:description/>
  <cp:lastModifiedBy>Blanchard, Jon</cp:lastModifiedBy>
  <cp:revision>2</cp:revision>
  <cp:lastPrinted>2021-05-10T18:18:00Z</cp:lastPrinted>
  <dcterms:created xsi:type="dcterms:W3CDTF">2022-01-04T19:25:00Z</dcterms:created>
  <dcterms:modified xsi:type="dcterms:W3CDTF">2022-01-04T19:25:00Z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TC100785761033</vt:lpwstr>
  </property>
</Properties>
</file>